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06" w:rsidRDefault="00A93C51" w:rsidP="004C27CE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D633E8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BE6023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انتخاب </w:t>
      </w:r>
      <w:r w:rsidR="004C27CE">
        <w:rPr>
          <w:rFonts w:cs="B Nazanin" w:hint="cs"/>
          <w:b/>
          <w:bCs/>
          <w:sz w:val="24"/>
          <w:szCs w:val="24"/>
          <w:rtl/>
          <w:lang w:bidi="fa-IR"/>
        </w:rPr>
        <w:t>دانشجویان پژوهشگر برتر</w:t>
      </w:r>
      <w:r w:rsidR="002108F4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در سال</w:t>
      </w:r>
      <w:r w:rsidR="007F7D06" w:rsidRPr="007F7D0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56EAC">
        <w:rPr>
          <w:rFonts w:cs="B Nazanin" w:hint="cs"/>
          <w:b/>
          <w:bCs/>
          <w:sz w:val="24"/>
          <w:szCs w:val="24"/>
          <w:rtl/>
          <w:lang w:bidi="fa-IR"/>
        </w:rPr>
        <w:t>140</w:t>
      </w:r>
      <w:r w:rsidR="0085115C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D633E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/>
          <w:b/>
          <w:bCs/>
          <w:sz w:val="24"/>
          <w:szCs w:val="24"/>
          <w:lang w:bidi="fa-IR"/>
        </w:rPr>
        <w:t xml:space="preserve">                    </w:t>
      </w:r>
    </w:p>
    <w:p w:rsidR="009E3C31" w:rsidRDefault="009E3C31" w:rsidP="004C27CE">
      <w:pPr>
        <w:tabs>
          <w:tab w:val="left" w:pos="8295"/>
          <w:tab w:val="left" w:pos="8325"/>
        </w:tabs>
        <w:bidi/>
        <w:spacing w:after="0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p w:rsidR="004C27CE" w:rsidRPr="006A6AB2" w:rsidRDefault="004C27CE" w:rsidP="006A6AB2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6A6AB2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دانشجویان برتر هر دانشکده در سه مقطع کارشناسی، کارشناسی ارشد و دکتری بر اساس شاخص‌های زیر انتخاب می گردند. </w:t>
      </w:r>
      <w:r w:rsidR="00C406EF" w:rsidRPr="006A6AB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93C51" w:rsidRPr="006A6AB2" w:rsidRDefault="006A6AB2" w:rsidP="006A6AB2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تبصره: </w:t>
      </w:r>
      <w:r w:rsidR="004C27CE" w:rsidRPr="006A6AB2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دانش آموختگی دانشجویان نباید پیش از مهر ماه 1400 باشد. </w:t>
      </w:r>
    </w:p>
    <w:p w:rsidR="007F7D06" w:rsidRDefault="007F7D06" w:rsidP="00472DE6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 xml:space="preserve">شاخص‌ها و امتیازات </w:t>
      </w:r>
      <w:r w:rsidR="008360AA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ژوهشگر: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 xml:space="preserve"> (فعالیت</w:t>
      </w:r>
      <w:r w:rsidR="00B57C1B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های انجام شده از 1/</w:t>
      </w:r>
      <w:r w:rsidR="00DA1158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556EAC">
        <w:rPr>
          <w:rFonts w:cs="B Nazanin" w:hint="cs"/>
          <w:b/>
          <w:bCs/>
          <w:sz w:val="28"/>
          <w:szCs w:val="28"/>
          <w:rtl/>
          <w:lang w:bidi="fa-IR"/>
        </w:rPr>
        <w:t>139</w:t>
      </w:r>
      <w:r w:rsidR="0085115C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 xml:space="preserve"> تا 1/</w:t>
      </w:r>
      <w:r w:rsidR="00DA1158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556EAC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85115C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120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419"/>
        <w:gridCol w:w="2314"/>
        <w:gridCol w:w="463"/>
        <w:gridCol w:w="1615"/>
        <w:gridCol w:w="1418"/>
        <w:gridCol w:w="237"/>
        <w:gridCol w:w="1039"/>
        <w:gridCol w:w="708"/>
        <w:gridCol w:w="993"/>
        <w:gridCol w:w="994"/>
      </w:tblGrid>
      <w:tr w:rsidR="00DB3F1E" w:rsidTr="003C2C69">
        <w:trPr>
          <w:trHeight w:val="497"/>
        </w:trPr>
        <w:tc>
          <w:tcPr>
            <w:tcW w:w="1419" w:type="dxa"/>
            <w:vMerge w:val="restart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</w:p>
        </w:tc>
        <w:tc>
          <w:tcPr>
            <w:tcW w:w="4392" w:type="dxa"/>
            <w:gridSpan w:val="3"/>
            <w:vMerge w:val="restart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شاخص</w:t>
            </w:r>
          </w:p>
        </w:tc>
        <w:tc>
          <w:tcPr>
            <w:tcW w:w="1418" w:type="dxa"/>
            <w:vMerge w:val="restart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سقف امتیاز در واحد کار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حداکثر امتیاز در هر شاخص برای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708" w:type="dxa"/>
            <w:vMerge w:val="restart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987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Pr="00A06D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(تقسیم امتیاز براساس جدول سهم همکاران آیین نامه ارتقاء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که به پیوست می باشد</w:t>
            </w:r>
            <w:r w:rsidRPr="00A06D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DB3F1E" w:rsidTr="003C2C69">
        <w:trPr>
          <w:trHeight w:val="446"/>
        </w:trPr>
        <w:tc>
          <w:tcPr>
            <w:tcW w:w="1419" w:type="dxa"/>
            <w:vMerge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پیشنهادی سامانه</w:t>
            </w:r>
          </w:p>
        </w:tc>
        <w:tc>
          <w:tcPr>
            <w:tcW w:w="994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کمیته بررسی کننده</w:t>
            </w:r>
          </w:p>
        </w:tc>
      </w:tr>
      <w:tr w:rsidR="00DB3F1E" w:rsidTr="003C2C69">
        <w:trPr>
          <w:trHeight w:val="571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حل مشکلات یا رفع نیازهای کشور</w:t>
            </w: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تاسیس و اداره شرکت دانش بنیان با مجوز از معاونت علمی و فناوری ریاست جمهوری</w:t>
            </w:r>
          </w:p>
        </w:tc>
        <w:tc>
          <w:tcPr>
            <w:tcW w:w="1418" w:type="dxa"/>
            <w:vAlign w:val="center"/>
          </w:tcPr>
          <w:p w:rsidR="00DB3F1E" w:rsidRPr="008A1457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339"/>
        </w:trPr>
        <w:tc>
          <w:tcPr>
            <w:tcW w:w="1419" w:type="dxa"/>
            <w:vMerge/>
            <w:shd w:val="clear" w:color="auto" w:fill="auto"/>
            <w:textDirection w:val="btLr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Pr="00203A45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تاسیس و اداره شرکت فناور با مجوز پارک علم و فناوری</w:t>
            </w:r>
          </w:p>
        </w:tc>
        <w:tc>
          <w:tcPr>
            <w:tcW w:w="1418" w:type="dxa"/>
            <w:vAlign w:val="center"/>
          </w:tcPr>
          <w:p w:rsidR="00DB3F1E" w:rsidRPr="008A1457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176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 پژوهشی</w:t>
            </w:r>
          </w:p>
        </w:tc>
        <w:tc>
          <w:tcPr>
            <w:tcW w:w="2777" w:type="dxa"/>
            <w:gridSpan w:val="2"/>
            <w:vMerge w:val="restart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طرح پژوهشی خاتمه‌یافته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برون دانشگاهی</w:t>
            </w:r>
          </w:p>
        </w:tc>
        <w:tc>
          <w:tcPr>
            <w:tcW w:w="1615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استانی-منطقه‌ای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182"/>
        </w:trPr>
        <w:tc>
          <w:tcPr>
            <w:tcW w:w="1419" w:type="dxa"/>
            <w:vMerge/>
            <w:shd w:val="clear" w:color="auto" w:fill="auto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41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106"/>
        </w:trPr>
        <w:tc>
          <w:tcPr>
            <w:tcW w:w="1419" w:type="dxa"/>
            <w:vMerge/>
            <w:shd w:val="clear" w:color="auto" w:fill="auto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141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579"/>
        </w:trPr>
        <w:tc>
          <w:tcPr>
            <w:tcW w:w="1419" w:type="dxa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جذب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</w:t>
            </w:r>
            <w:r w:rsidRPr="009F53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بار </w:t>
            </w:r>
            <w:r w:rsidRPr="009F53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1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جذب اعتبار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پژوهشی از صنعت و جامعه</w:t>
            </w:r>
          </w:p>
        </w:tc>
        <w:tc>
          <w:tcPr>
            <w:tcW w:w="1418" w:type="dxa"/>
            <w:vAlign w:val="center"/>
          </w:tcPr>
          <w:p w:rsidR="00DB3F1E" w:rsidRPr="00DE39DD" w:rsidRDefault="00DB3F1E" w:rsidP="003C2C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 ازای هر 15 میلیون تومان یک امتیاز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442"/>
        </w:trPr>
        <w:tc>
          <w:tcPr>
            <w:tcW w:w="1419" w:type="dxa"/>
            <w:vMerge w:val="restart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چاپ شده در مجلات معتبر</w:t>
            </w: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مقالات علمی-پژوهشی مجلات معتبر در پایگاه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WoS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325"/>
        </w:trPr>
        <w:tc>
          <w:tcPr>
            <w:tcW w:w="1419" w:type="dxa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Pr="00DE39DD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علمی </w:t>
            </w:r>
            <w:r w:rsidRPr="00A4123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پژوهشی مجلات معتبر </w:t>
            </w: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ISC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350"/>
        </w:trPr>
        <w:tc>
          <w:tcPr>
            <w:tcW w:w="1419" w:type="dxa"/>
            <w:vMerge w:val="restart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کیفیت مقالات</w:t>
            </w:r>
          </w:p>
        </w:tc>
        <w:tc>
          <w:tcPr>
            <w:tcW w:w="4392" w:type="dxa"/>
            <w:gridSpan w:val="3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کلیدی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(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Hot paper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Highly cited paper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ESI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350"/>
        </w:trPr>
        <w:tc>
          <w:tcPr>
            <w:tcW w:w="1419" w:type="dxa"/>
            <w:vMerge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Pr="00DF2733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5080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در مجلات </w:t>
            </w:r>
            <w:r w:rsidRPr="00D50809">
              <w:rPr>
                <w:rFonts w:cs="B Nazanin"/>
                <w:sz w:val="20"/>
                <w:szCs w:val="20"/>
                <w:lang w:bidi="fa-IR"/>
              </w:rPr>
              <w:t>Q1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پایگاه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WoS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(امتیاز مجدد می‌گیرد.)</w:t>
            </w:r>
            <w:r w:rsidR="00B77406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B3F1E" w:rsidRDefault="00F35CCB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221"/>
        </w:trPr>
        <w:tc>
          <w:tcPr>
            <w:tcW w:w="1419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همکاری بین المللی</w:t>
            </w:r>
          </w:p>
        </w:tc>
        <w:tc>
          <w:tcPr>
            <w:tcW w:w="4392" w:type="dxa"/>
            <w:gridSpan w:val="3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مقالاتی در </w:t>
            </w:r>
            <w:r w:rsidRPr="00380566">
              <w:rPr>
                <w:rFonts w:cs="B Nazanin" w:hint="cs"/>
                <w:sz w:val="20"/>
                <w:szCs w:val="20"/>
                <w:rtl/>
                <w:lang w:bidi="fa-IR"/>
              </w:rPr>
              <w:t>پایگاه</w:t>
            </w:r>
            <w:r w:rsidRPr="0038056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380566">
              <w:rPr>
                <w:rFonts w:cs="B Nazanin"/>
                <w:sz w:val="20"/>
                <w:szCs w:val="20"/>
                <w:lang w:bidi="fa-IR"/>
              </w:rPr>
              <w:t>WoS</w:t>
            </w:r>
            <w:proofErr w:type="spellEnd"/>
            <w:r w:rsidRPr="0038056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8056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38056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80566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Pr="0038056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که همکار با وابستگی خارجی دارد.</w:t>
            </w:r>
          </w:p>
        </w:tc>
        <w:tc>
          <w:tcPr>
            <w:tcW w:w="141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 درصد امتیاز همان مقاله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221"/>
        </w:trPr>
        <w:tc>
          <w:tcPr>
            <w:tcW w:w="1419" w:type="dxa"/>
            <w:vMerge w:val="restart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استنادات</w:t>
            </w:r>
          </w:p>
        </w:tc>
        <w:tc>
          <w:tcPr>
            <w:tcW w:w="4392" w:type="dxa"/>
            <w:gridSpan w:val="3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H-Index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پایگاه استنادی </w:t>
            </w:r>
            <w:r>
              <w:rPr>
                <w:rFonts w:cs="B Nazanin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141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معادل </w:t>
            </w:r>
            <w:r>
              <w:rPr>
                <w:rFonts w:cs="B Nazanin"/>
                <w:sz w:val="20"/>
                <w:szCs w:val="20"/>
                <w:lang w:bidi="fa-IR"/>
              </w:rPr>
              <w:t>H-Index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88"/>
        </w:trPr>
        <w:tc>
          <w:tcPr>
            <w:tcW w:w="1419" w:type="dxa"/>
            <w:vMerge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Default="00DB3F1E" w:rsidP="00BC1B5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استنادات (به مقالات منتشر شده در سه سال گذشته) در پایگاه استنادی </w:t>
            </w:r>
            <w:r>
              <w:rPr>
                <w:rFonts w:cs="B Nazanin"/>
                <w:sz w:val="20"/>
                <w:szCs w:val="20"/>
                <w:lang w:bidi="fa-IR"/>
              </w:rPr>
              <w:t>SCOPUS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حذف خوداستنادی</w:t>
            </w:r>
          </w:p>
        </w:tc>
        <w:tc>
          <w:tcPr>
            <w:tcW w:w="1418" w:type="dxa"/>
            <w:vAlign w:val="center"/>
          </w:tcPr>
          <w:p w:rsidR="00DB3F1E" w:rsidRDefault="003F38FD" w:rsidP="00F35CCB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ازای هر </w:t>
            </w:r>
            <w:r w:rsidR="00F35CCB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DB3F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استناد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F35CC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DB3F1E">
              <w:rPr>
                <w:rFonts w:cs="B Nazanin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283"/>
        </w:trPr>
        <w:tc>
          <w:tcPr>
            <w:tcW w:w="1419" w:type="dxa"/>
            <w:vMerge w:val="restart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</w:t>
            </w: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6A6AB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تصنیف کتاب چاپ شده 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trHeight w:val="347"/>
        </w:trPr>
        <w:tc>
          <w:tcPr>
            <w:tcW w:w="1419" w:type="dxa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6A6AB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تالیف کتاب چاپ شده </w:t>
            </w:r>
          </w:p>
        </w:tc>
        <w:tc>
          <w:tcPr>
            <w:tcW w:w="141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08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  <w:tc>
          <w:tcPr>
            <w:tcW w:w="993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  <w:tc>
          <w:tcPr>
            <w:tcW w:w="994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</w:tr>
      <w:tr w:rsidR="00DB3F1E" w:rsidTr="003C2C69">
        <w:trPr>
          <w:trHeight w:val="193"/>
        </w:trPr>
        <w:tc>
          <w:tcPr>
            <w:tcW w:w="1419" w:type="dxa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6A6AB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تصحیح انتقادی یا 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تخصصی چاپ شده 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  <w:tc>
          <w:tcPr>
            <w:tcW w:w="993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  <w:tc>
          <w:tcPr>
            <w:tcW w:w="994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</w:tr>
      <w:tr w:rsidR="00DB3F1E" w:rsidTr="003C2C69">
        <w:trPr>
          <w:trHeight w:val="406"/>
        </w:trPr>
        <w:tc>
          <w:tcPr>
            <w:tcW w:w="1419" w:type="dxa"/>
            <w:vMerge w:val="restart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جوایز و جشنواره‌</w:t>
            </w: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جوایز دریافت شده از جشنواره‌های معتبر بین‌المللی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c>
          <w:tcPr>
            <w:tcW w:w="1419" w:type="dxa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جوایز دریافت شده از جشنواره‌های معتبر ملی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  <w:tc>
          <w:tcPr>
            <w:tcW w:w="993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  <w:tc>
          <w:tcPr>
            <w:tcW w:w="994" w:type="dxa"/>
            <w:vAlign w:val="center"/>
          </w:tcPr>
          <w:p w:rsidR="00DB3F1E" w:rsidRDefault="00DB3F1E" w:rsidP="003C2C69">
            <w:pPr>
              <w:bidi/>
              <w:jc w:val="center"/>
            </w:pPr>
          </w:p>
        </w:tc>
      </w:tr>
      <w:tr w:rsidR="00DB3F1E" w:rsidTr="003C2C69">
        <w:trPr>
          <w:cantSplit/>
          <w:trHeight w:val="503"/>
        </w:trPr>
        <w:tc>
          <w:tcPr>
            <w:tcW w:w="1419" w:type="dxa"/>
            <w:vMerge w:val="restart"/>
            <w:vAlign w:val="center"/>
          </w:tcPr>
          <w:p w:rsidR="00DB3F1E" w:rsidRPr="00BC4C02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اختراع، اکتشاف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محصول فناورانه</w:t>
            </w:r>
            <w:bookmarkStart w:id="0" w:name="_GoBack"/>
            <w:bookmarkEnd w:id="0"/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محصول فناورانه </w:t>
            </w: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تجاری سازی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شده با تایید واحد مصرف کننده یا تولید دانش فنی با ارائه گواهی معتبر از مراجع ذی صلاح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430"/>
        </w:trPr>
        <w:tc>
          <w:tcPr>
            <w:tcW w:w="1419" w:type="dxa"/>
            <w:vMerge/>
            <w:textDirection w:val="btLr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Merge w:val="restart"/>
            <w:vAlign w:val="center"/>
          </w:tcPr>
          <w:p w:rsidR="00DB3F1E" w:rsidRPr="00380566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اختراع یا اکتشاف ثبت شده با تاییدیه علمی از بنیاد نخبگان و یا سازمان پژوهش ها ی علمی و صنعتی ایران</w:t>
            </w:r>
          </w:p>
        </w:tc>
        <w:tc>
          <w:tcPr>
            <w:tcW w:w="1418" w:type="dxa"/>
            <w:vAlign w:val="center"/>
          </w:tcPr>
          <w:p w:rsidR="00DB3F1E" w:rsidRPr="00380566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380566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430"/>
        </w:trPr>
        <w:tc>
          <w:tcPr>
            <w:tcW w:w="1419" w:type="dxa"/>
            <w:vMerge/>
            <w:textDirection w:val="btLr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Merge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430"/>
        </w:trPr>
        <w:tc>
          <w:tcPr>
            <w:tcW w:w="1419" w:type="dxa"/>
            <w:vMerge/>
            <w:textDirection w:val="btLr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ثبت پتنت بین المللی (عضو </w:t>
            </w:r>
            <w:r>
              <w:rPr>
                <w:rFonts w:cs="B Nazanin"/>
                <w:sz w:val="20"/>
                <w:szCs w:val="20"/>
                <w:lang w:bidi="fa-IR"/>
              </w:rPr>
              <w:t>WIPO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مانند </w:t>
            </w:r>
            <w:r>
              <w:rPr>
                <w:rFonts w:cs="B Nazanin"/>
                <w:lang w:bidi="fa-IR"/>
              </w:rPr>
              <w:t>USPTO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EPO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JPO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408"/>
        </w:trPr>
        <w:tc>
          <w:tcPr>
            <w:tcW w:w="1419" w:type="dxa"/>
            <w:vAlign w:val="center"/>
          </w:tcPr>
          <w:p w:rsidR="00DB3F1E" w:rsidRPr="0028413C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41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اثر بدیع و ارزنده</w:t>
            </w:r>
          </w:p>
        </w:tc>
        <w:tc>
          <w:tcPr>
            <w:tcW w:w="4392" w:type="dxa"/>
            <w:gridSpan w:val="3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اثر بدیع و ارزنده هنری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ادبی و یا فلسفی</w:t>
            </w:r>
          </w:p>
        </w:tc>
        <w:tc>
          <w:tcPr>
            <w:tcW w:w="141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433"/>
        </w:trPr>
        <w:tc>
          <w:tcPr>
            <w:tcW w:w="9213" w:type="dxa"/>
            <w:gridSpan w:val="8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55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کل</w:t>
            </w:r>
            <w:r w:rsidRPr="006755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امتیاز</w:t>
            </w:r>
          </w:p>
        </w:tc>
        <w:tc>
          <w:tcPr>
            <w:tcW w:w="993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DB3F1E" w:rsidRPr="00A4123F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B3F1E" w:rsidTr="003C2C69">
        <w:trPr>
          <w:cantSplit/>
          <w:trHeight w:val="876"/>
        </w:trPr>
        <w:tc>
          <w:tcPr>
            <w:tcW w:w="11200" w:type="dxa"/>
            <w:gridSpan w:val="10"/>
            <w:vAlign w:val="center"/>
          </w:tcPr>
          <w:p w:rsidR="006E58AE" w:rsidRPr="00F81803" w:rsidRDefault="006E58AE" w:rsidP="004C27CE">
            <w:pPr>
              <w:tabs>
                <w:tab w:val="left" w:pos="8295"/>
                <w:tab w:val="left" w:pos="8325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3F1E" w:rsidTr="003C2C69">
        <w:trPr>
          <w:trHeight w:val="771"/>
        </w:trPr>
        <w:tc>
          <w:tcPr>
            <w:tcW w:w="11200" w:type="dxa"/>
            <w:gridSpan w:val="10"/>
            <w:vAlign w:val="center"/>
          </w:tcPr>
          <w:p w:rsidR="00DB3F1E" w:rsidRDefault="00DB3F1E" w:rsidP="006A6AB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پژوهشگر: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نام و نام خانوادگی </w:t>
            </w:r>
            <w:r w:rsidR="006A6A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رییس دانشکده</w:t>
            </w: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DB3F1E" w:rsidRDefault="00DB3F1E" w:rsidP="006A6AB2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و امضا:                                                              </w:t>
            </w:r>
            <w:r w:rsidR="006A6A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تاریخ، امضا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B3F1E" w:rsidTr="003C2C69">
        <w:trPr>
          <w:trHeight w:val="79"/>
        </w:trPr>
        <w:tc>
          <w:tcPr>
            <w:tcW w:w="11200" w:type="dxa"/>
            <w:gridSpan w:val="10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کمیته بررسی کننده:</w:t>
            </w:r>
          </w:p>
          <w:p w:rsidR="00DB3F1E" w:rsidRPr="009B0325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0325">
              <w:rPr>
                <w:rFonts w:cs="B Nazanin" w:hint="cs"/>
                <w:sz w:val="24"/>
                <w:szCs w:val="24"/>
                <w:rtl/>
                <w:lang w:bidi="fa-IR"/>
              </w:rPr>
              <w:t>مستندات فعالیت های پژوهشی و فناورانه سرکار خانم / جناب آقای ................................ عضو محترم هیات علمی دانشگاه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مرکز پژوهشی</w:t>
            </w:r>
            <w:r w:rsidRPr="009B03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 در جلسه مورخ................................ مورد بررسی قرار گرفت و امتیاز کل .............................. برای ایشان محاسبه گردید.</w:t>
            </w:r>
          </w:p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امضای اعضای کمیته بررسی کننده</w:t>
            </w:r>
          </w:p>
        </w:tc>
      </w:tr>
      <w:tr w:rsidR="00DB3F1E" w:rsidTr="003C2C69">
        <w:trPr>
          <w:trHeight w:val="79"/>
        </w:trPr>
        <w:tc>
          <w:tcPr>
            <w:tcW w:w="3733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33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3F1E" w:rsidTr="003C2C69">
        <w:trPr>
          <w:trHeight w:val="79"/>
        </w:trPr>
        <w:tc>
          <w:tcPr>
            <w:tcW w:w="3733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33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3F1E" w:rsidTr="003C2C69">
        <w:trPr>
          <w:trHeight w:val="79"/>
        </w:trPr>
        <w:tc>
          <w:tcPr>
            <w:tcW w:w="3733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33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3F1E" w:rsidTr="003C2C69">
        <w:trPr>
          <w:trHeight w:val="79"/>
        </w:trPr>
        <w:tc>
          <w:tcPr>
            <w:tcW w:w="3733" w:type="dxa"/>
            <w:gridSpan w:val="2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33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3F1E" w:rsidTr="003C2C69">
        <w:trPr>
          <w:trHeight w:val="79"/>
        </w:trPr>
        <w:tc>
          <w:tcPr>
            <w:tcW w:w="3733" w:type="dxa"/>
            <w:gridSpan w:val="2"/>
            <w:vAlign w:val="center"/>
          </w:tcPr>
          <w:p w:rsidR="00DB3F1E" w:rsidRDefault="00DB3F1E" w:rsidP="00BB112F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DB3F1E" w:rsidRDefault="00DB3F1E" w:rsidP="003C2C69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96060" w:rsidRDefault="00264D59" w:rsidP="008A1457">
      <w:pPr>
        <w:bidi/>
        <w:spacing w:after="0" w:line="240" w:lineRule="auto"/>
        <w:ind w:right="357"/>
        <w:jc w:val="lowKashida"/>
        <w:rPr>
          <w:rFonts w:ascii="Times New Roman" w:eastAsia="Times New Roman" w:hAnsi="Times New Roman" w:cs="B Yagut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توضیحات:</w:t>
      </w:r>
    </w:p>
    <w:p w:rsidR="002B0C3B" w:rsidRDefault="00264D59" w:rsidP="0030686D">
      <w:pPr>
        <w:bidi/>
        <w:spacing w:after="0"/>
        <w:ind w:right="357"/>
        <w:jc w:val="lowKashida"/>
        <w:rPr>
          <w:rFonts w:ascii="Times New Roman" w:eastAsia="Times New Roman" w:hAnsi="Times New Roman" w:cs="B Yagut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۱. 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جشنواره‌های داخلی معتبر شامل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خوارزمی،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رازی،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فارابی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و شیخ بهایی است</w:t>
      </w:r>
      <w:r w:rsidR="002B0C3B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.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جایزه‌های خارجی معتبر نیز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جایزه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نوبل،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فیلد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مدال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ها،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بانک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توسعه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اسلامی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(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</w:rPr>
        <w:t>IDB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>)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مصطفی،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فرهنگستان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علوم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جهان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سوم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(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</w:rPr>
        <w:t>TWAS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>)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آیسیسکو</w:t>
      </w:r>
      <w:r w:rsidR="00123BA6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و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جایزه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</w:rPr>
        <w:t>IAS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است.</w:t>
      </w:r>
    </w:p>
    <w:p w:rsidR="00264D59" w:rsidRDefault="002B0C3B" w:rsidP="0030686D">
      <w:pPr>
        <w:bidi/>
        <w:spacing w:after="0"/>
        <w:ind w:right="357"/>
        <w:jc w:val="lowKashida"/>
        <w:rPr>
          <w:rFonts w:ascii="Times New Roman" w:eastAsia="Times New Roman" w:hAnsi="Times New Roman" w:cs="B Yagut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۲. 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امتیاز مقالات </w:t>
      </w:r>
      <w:r w:rsidR="00804226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مجلات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علمی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>-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پژوهشی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مجلات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معتبر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در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پایگاه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proofErr w:type="spellStart"/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</w:rPr>
        <w:t>WoS</w:t>
      </w:r>
      <w:proofErr w:type="spellEnd"/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و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</w:rPr>
        <w:t>SCOPUS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بر اساس رابطه </w:t>
      </w:r>
      <w:r w:rsidR="00264D59">
        <w:rPr>
          <w:rFonts w:ascii="Times New Roman" w:eastAsia="Times New Roman" w:hAnsi="Times New Roman" w:cs="B Yagut"/>
          <w:b/>
          <w:bCs/>
          <w:sz w:val="18"/>
          <w:szCs w:val="18"/>
        </w:rPr>
        <w:t>4+2*IF/MIF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و در پایگاه </w:t>
      </w:r>
      <w:r w:rsidR="00264D59">
        <w:rPr>
          <w:rFonts w:ascii="Times New Roman" w:eastAsia="Times New Roman" w:hAnsi="Times New Roman" w:cs="B Yagut"/>
          <w:b/>
          <w:bCs/>
          <w:sz w:val="18"/>
          <w:szCs w:val="18"/>
          <w:lang w:bidi="fa-IR"/>
        </w:rPr>
        <w:t>ISC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بر اساس </w:t>
      </w:r>
      <w:r w:rsidR="00264D59">
        <w:rPr>
          <w:rFonts w:ascii="Times New Roman" w:eastAsia="Times New Roman" w:hAnsi="Times New Roman" w:cs="B Yagut"/>
          <w:b/>
          <w:bCs/>
          <w:sz w:val="18"/>
          <w:szCs w:val="18"/>
          <w:lang w:bidi="fa-IR"/>
        </w:rPr>
        <w:t>3+1.5*IF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محاسبه می‌شود.</w:t>
      </w:r>
    </w:p>
    <w:p w:rsidR="00937BD1" w:rsidRPr="00E96060" w:rsidRDefault="006A6AB2" w:rsidP="0030686D">
      <w:pPr>
        <w:tabs>
          <w:tab w:val="num" w:pos="720"/>
        </w:tabs>
        <w:bidi/>
        <w:spacing w:after="0"/>
        <w:jc w:val="lowKashida"/>
        <w:rPr>
          <w:rFonts w:ascii="Times New Roman" w:eastAsia="Times New Roman" w:hAnsi="Times New Roman" w:cs="B Yagut"/>
          <w:b/>
          <w:bCs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>3</w:t>
      </w:r>
      <w:r w:rsidR="00856F37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. </w:t>
      </w:r>
      <w:r w:rsidR="005B14F3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سهم افراد همکار در </w:t>
      </w:r>
      <w:r w:rsidR="00E96060" w:rsidRPr="00E96060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امتياز مقالات</w:t>
      </w:r>
      <w:r w:rsidR="0031393F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،</w:t>
      </w:r>
      <w:r w:rsidR="007E39EF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</w:t>
      </w:r>
      <w:r w:rsidR="0031393F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>طرح پژوهشی</w:t>
      </w:r>
      <w:r w:rsidR="00D5788E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، اختراع </w:t>
      </w:r>
      <w:r w:rsidR="0031393F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و کتاب </w:t>
      </w:r>
      <w:r w:rsidR="00E96060" w:rsidRPr="00E96060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صرفاً براساس جدول </w:t>
      </w:r>
      <w:r w:rsidR="00B26B62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>زیر</w:t>
      </w:r>
      <w:r w:rsidR="00E96060" w:rsidRPr="00E96060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محاسبه می گردد. </w:t>
      </w:r>
    </w:p>
    <w:tbl>
      <w:tblPr>
        <w:bidiVisual/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126"/>
        <w:gridCol w:w="3251"/>
        <w:gridCol w:w="2587"/>
      </w:tblGrid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(1)</w:t>
            </w:r>
          </w:p>
        </w:tc>
        <w:tc>
          <w:tcPr>
            <w:tcW w:w="5377" w:type="dxa"/>
            <w:gridSpan w:val="2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(2)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(3)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  <w:vMerge w:val="restart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تعداد همکاران</w:t>
            </w:r>
          </w:p>
        </w:tc>
        <w:tc>
          <w:tcPr>
            <w:tcW w:w="5377" w:type="dxa"/>
            <w:gridSpan w:val="2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سهم هر یک از همکاران از امتیاز مربوط</w:t>
            </w:r>
          </w:p>
        </w:tc>
        <w:tc>
          <w:tcPr>
            <w:tcW w:w="2587" w:type="dxa"/>
            <w:vMerge w:val="restart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مجموع ضرایب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  <w:vMerge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اول 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بقیه همکاران</w:t>
            </w:r>
          </w:p>
        </w:tc>
        <w:tc>
          <w:tcPr>
            <w:tcW w:w="2587" w:type="dxa"/>
            <w:vMerge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___________</w:t>
            </w:r>
          </w:p>
        </w:tc>
        <w:tc>
          <w:tcPr>
            <w:tcW w:w="2587" w:type="dxa"/>
          </w:tcPr>
          <w:p w:rsidR="00E96060" w:rsidRPr="00E96060" w:rsidRDefault="00DF6FDD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90%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150%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80%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180%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70%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40%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190%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60%</w:t>
            </w:r>
          </w:p>
        </w:tc>
        <w:tc>
          <w:tcPr>
            <w:tcW w:w="3251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%</w:t>
            </w:r>
          </w:p>
        </w:tc>
        <w:tc>
          <w:tcPr>
            <w:tcW w:w="2587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200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 و بالاتر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50%</w:t>
            </w:r>
          </w:p>
        </w:tc>
        <w:tc>
          <w:tcPr>
            <w:tcW w:w="3251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% </w:t>
            </w:r>
            <w:r w:rsidR="00E96060" w:rsidRPr="00E96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2587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250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%</w:t>
            </w:r>
          </w:p>
        </w:tc>
      </w:tr>
    </w:tbl>
    <w:p w:rsidR="00B26B62" w:rsidRPr="00B26B62" w:rsidRDefault="00FB1FDE" w:rsidP="004C27CE">
      <w:pPr>
        <w:tabs>
          <w:tab w:val="num" w:pos="720"/>
        </w:tabs>
        <w:bidi/>
        <w:spacing w:after="0" w:line="240" w:lineRule="auto"/>
        <w:jc w:val="lowKashida"/>
        <w:rPr>
          <w:rFonts w:ascii="Tahoma" w:eastAsia="Times New Roman" w:hAnsi="Tahoma" w:cs="B Yagut"/>
          <w:b/>
          <w:bCs/>
          <w:color w:val="000000"/>
          <w:sz w:val="18"/>
          <w:szCs w:val="18"/>
          <w:rtl/>
        </w:rPr>
      </w:pPr>
      <w:r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4</w:t>
      </w:r>
      <w:r w:rsidR="00B26B62" w:rsidRPr="00B26B62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. </w:t>
      </w:r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کسانی که در سه سال اخیر (</w:t>
      </w:r>
      <w:r w:rsidR="0085115C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98</w:t>
      </w:r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یا </w:t>
      </w:r>
      <w:r w:rsidR="0085115C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99</w:t>
      </w:r>
      <w:r w:rsidR="00EF5F17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یا </w:t>
      </w:r>
      <w:r w:rsidR="0085115C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1400</w:t>
      </w:r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) به عنوان</w:t>
      </w:r>
      <w:r w:rsidR="004C27CE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دانشجوی</w:t>
      </w:r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پژوهشگر برتر انتخاب شده‌اند، در امسال (در همان </w:t>
      </w:r>
      <w:r w:rsidR="004C27CE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مقطع</w:t>
      </w:r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) انتخاب نخواهند شد.</w:t>
      </w:r>
    </w:p>
    <w:sectPr w:rsidR="00B26B62" w:rsidRPr="00B26B62" w:rsidSect="00530B45">
      <w:pgSz w:w="12240" w:h="15840"/>
      <w:pgMar w:top="567" w:right="431" w:bottom="567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335A"/>
    <w:multiLevelType w:val="hybridMultilevel"/>
    <w:tmpl w:val="4EE8755E"/>
    <w:lvl w:ilvl="0" w:tplc="1E807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C27"/>
    <w:multiLevelType w:val="hybridMultilevel"/>
    <w:tmpl w:val="7BB07C34"/>
    <w:lvl w:ilvl="0" w:tplc="3C7A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433BA"/>
    <w:multiLevelType w:val="hybridMultilevel"/>
    <w:tmpl w:val="5B9C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3"/>
    <w:rsid w:val="0000021D"/>
    <w:rsid w:val="00000DFE"/>
    <w:rsid w:val="00006CF4"/>
    <w:rsid w:val="0001014E"/>
    <w:rsid w:val="00015517"/>
    <w:rsid w:val="00022A04"/>
    <w:rsid w:val="00023676"/>
    <w:rsid w:val="000264C4"/>
    <w:rsid w:val="00082598"/>
    <w:rsid w:val="00086DFD"/>
    <w:rsid w:val="000A15C3"/>
    <w:rsid w:val="000A1D3C"/>
    <w:rsid w:val="000A66B8"/>
    <w:rsid w:val="000A72C0"/>
    <w:rsid w:val="000B5CB3"/>
    <w:rsid w:val="000D5A1F"/>
    <w:rsid w:val="000E1134"/>
    <w:rsid w:val="000E4F20"/>
    <w:rsid w:val="000F06C7"/>
    <w:rsid w:val="000F6B04"/>
    <w:rsid w:val="00117689"/>
    <w:rsid w:val="00123BA6"/>
    <w:rsid w:val="00126217"/>
    <w:rsid w:val="00134206"/>
    <w:rsid w:val="001407AB"/>
    <w:rsid w:val="00153256"/>
    <w:rsid w:val="001576B2"/>
    <w:rsid w:val="001615E0"/>
    <w:rsid w:val="0017236D"/>
    <w:rsid w:val="00172FE3"/>
    <w:rsid w:val="0019661C"/>
    <w:rsid w:val="001A5211"/>
    <w:rsid w:val="001C177A"/>
    <w:rsid w:val="00202EE6"/>
    <w:rsid w:val="00203A45"/>
    <w:rsid w:val="002108F4"/>
    <w:rsid w:val="00225578"/>
    <w:rsid w:val="00255178"/>
    <w:rsid w:val="00264D59"/>
    <w:rsid w:val="002651F3"/>
    <w:rsid w:val="0028413C"/>
    <w:rsid w:val="00284824"/>
    <w:rsid w:val="00297FBC"/>
    <w:rsid w:val="002A0B2D"/>
    <w:rsid w:val="002B051D"/>
    <w:rsid w:val="002B0C3B"/>
    <w:rsid w:val="002B19A1"/>
    <w:rsid w:val="002C5AB0"/>
    <w:rsid w:val="002E64A2"/>
    <w:rsid w:val="002F0253"/>
    <w:rsid w:val="0030686D"/>
    <w:rsid w:val="003112CD"/>
    <w:rsid w:val="00311CB2"/>
    <w:rsid w:val="0031393F"/>
    <w:rsid w:val="0032128D"/>
    <w:rsid w:val="00321916"/>
    <w:rsid w:val="00325DA4"/>
    <w:rsid w:val="00352521"/>
    <w:rsid w:val="0036078B"/>
    <w:rsid w:val="00367F83"/>
    <w:rsid w:val="0037342A"/>
    <w:rsid w:val="00380566"/>
    <w:rsid w:val="003874AF"/>
    <w:rsid w:val="003C16B7"/>
    <w:rsid w:val="003C2C69"/>
    <w:rsid w:val="003E05FE"/>
    <w:rsid w:val="003E366F"/>
    <w:rsid w:val="003F38FD"/>
    <w:rsid w:val="00415DB9"/>
    <w:rsid w:val="00422544"/>
    <w:rsid w:val="0042322C"/>
    <w:rsid w:val="004533C2"/>
    <w:rsid w:val="004551B7"/>
    <w:rsid w:val="00470C59"/>
    <w:rsid w:val="004716D9"/>
    <w:rsid w:val="00472DE6"/>
    <w:rsid w:val="004757B2"/>
    <w:rsid w:val="00493825"/>
    <w:rsid w:val="004A0213"/>
    <w:rsid w:val="004A35F0"/>
    <w:rsid w:val="004A5073"/>
    <w:rsid w:val="004C25C7"/>
    <w:rsid w:val="004C27CE"/>
    <w:rsid w:val="004F2D17"/>
    <w:rsid w:val="00522C29"/>
    <w:rsid w:val="00524518"/>
    <w:rsid w:val="00530B45"/>
    <w:rsid w:val="00533375"/>
    <w:rsid w:val="005463B5"/>
    <w:rsid w:val="0054702D"/>
    <w:rsid w:val="00553EE6"/>
    <w:rsid w:val="00556EAC"/>
    <w:rsid w:val="0056126A"/>
    <w:rsid w:val="005B14F3"/>
    <w:rsid w:val="005B4D6D"/>
    <w:rsid w:val="005B602F"/>
    <w:rsid w:val="005D14EC"/>
    <w:rsid w:val="006462E5"/>
    <w:rsid w:val="00651230"/>
    <w:rsid w:val="006646FC"/>
    <w:rsid w:val="006667C8"/>
    <w:rsid w:val="00675518"/>
    <w:rsid w:val="00690A70"/>
    <w:rsid w:val="00696E4D"/>
    <w:rsid w:val="006A56AF"/>
    <w:rsid w:val="006A6AB2"/>
    <w:rsid w:val="006C568C"/>
    <w:rsid w:val="006D10F3"/>
    <w:rsid w:val="006E0B89"/>
    <w:rsid w:val="006E262C"/>
    <w:rsid w:val="006E58AE"/>
    <w:rsid w:val="00702ED1"/>
    <w:rsid w:val="00710A3B"/>
    <w:rsid w:val="0071383B"/>
    <w:rsid w:val="00714376"/>
    <w:rsid w:val="00741CCC"/>
    <w:rsid w:val="0074646E"/>
    <w:rsid w:val="00752903"/>
    <w:rsid w:val="007551A0"/>
    <w:rsid w:val="00780A5E"/>
    <w:rsid w:val="00781808"/>
    <w:rsid w:val="007A5E9B"/>
    <w:rsid w:val="007A7064"/>
    <w:rsid w:val="007C2797"/>
    <w:rsid w:val="007E11AD"/>
    <w:rsid w:val="007E39EF"/>
    <w:rsid w:val="007F2507"/>
    <w:rsid w:val="007F7D06"/>
    <w:rsid w:val="00801DEB"/>
    <w:rsid w:val="00803295"/>
    <w:rsid w:val="00804226"/>
    <w:rsid w:val="00822B90"/>
    <w:rsid w:val="00825B7A"/>
    <w:rsid w:val="008354B1"/>
    <w:rsid w:val="008360AA"/>
    <w:rsid w:val="00844E18"/>
    <w:rsid w:val="0085115C"/>
    <w:rsid w:val="00852F9E"/>
    <w:rsid w:val="00856F37"/>
    <w:rsid w:val="008A1457"/>
    <w:rsid w:val="008A47BC"/>
    <w:rsid w:val="008C36C3"/>
    <w:rsid w:val="008E5E26"/>
    <w:rsid w:val="008F0CDC"/>
    <w:rsid w:val="008F5E8C"/>
    <w:rsid w:val="00902C19"/>
    <w:rsid w:val="009104E6"/>
    <w:rsid w:val="009224D2"/>
    <w:rsid w:val="00922979"/>
    <w:rsid w:val="009265B0"/>
    <w:rsid w:val="00927F46"/>
    <w:rsid w:val="0093317D"/>
    <w:rsid w:val="00937512"/>
    <w:rsid w:val="00937BD1"/>
    <w:rsid w:val="0094593D"/>
    <w:rsid w:val="009539BB"/>
    <w:rsid w:val="00967C58"/>
    <w:rsid w:val="00992034"/>
    <w:rsid w:val="009B0325"/>
    <w:rsid w:val="009D7EB2"/>
    <w:rsid w:val="009E3C31"/>
    <w:rsid w:val="009F1F21"/>
    <w:rsid w:val="009F53FD"/>
    <w:rsid w:val="00A06B0F"/>
    <w:rsid w:val="00A06D4A"/>
    <w:rsid w:val="00A4010D"/>
    <w:rsid w:val="00A4123F"/>
    <w:rsid w:val="00A42043"/>
    <w:rsid w:val="00A506F0"/>
    <w:rsid w:val="00A93C51"/>
    <w:rsid w:val="00AA12BE"/>
    <w:rsid w:val="00AB3108"/>
    <w:rsid w:val="00AC3A4D"/>
    <w:rsid w:val="00AD441E"/>
    <w:rsid w:val="00AF78AA"/>
    <w:rsid w:val="00AF7D75"/>
    <w:rsid w:val="00B0158F"/>
    <w:rsid w:val="00B12BAD"/>
    <w:rsid w:val="00B26B62"/>
    <w:rsid w:val="00B2750C"/>
    <w:rsid w:val="00B4661E"/>
    <w:rsid w:val="00B57C1B"/>
    <w:rsid w:val="00B6199A"/>
    <w:rsid w:val="00B77406"/>
    <w:rsid w:val="00B80D7E"/>
    <w:rsid w:val="00B8206F"/>
    <w:rsid w:val="00B8696A"/>
    <w:rsid w:val="00B93CC7"/>
    <w:rsid w:val="00BA3026"/>
    <w:rsid w:val="00BB020D"/>
    <w:rsid w:val="00BB112F"/>
    <w:rsid w:val="00BB32C8"/>
    <w:rsid w:val="00BC1044"/>
    <w:rsid w:val="00BC1B59"/>
    <w:rsid w:val="00BC21B7"/>
    <w:rsid w:val="00BC4C02"/>
    <w:rsid w:val="00BC589A"/>
    <w:rsid w:val="00BD0431"/>
    <w:rsid w:val="00BD07F5"/>
    <w:rsid w:val="00BE6023"/>
    <w:rsid w:val="00C13818"/>
    <w:rsid w:val="00C25D18"/>
    <w:rsid w:val="00C406EF"/>
    <w:rsid w:val="00C42A56"/>
    <w:rsid w:val="00C6279B"/>
    <w:rsid w:val="00C6408F"/>
    <w:rsid w:val="00C65BBA"/>
    <w:rsid w:val="00C82B41"/>
    <w:rsid w:val="00C91500"/>
    <w:rsid w:val="00CC474B"/>
    <w:rsid w:val="00CD528A"/>
    <w:rsid w:val="00CF0D4D"/>
    <w:rsid w:val="00D02126"/>
    <w:rsid w:val="00D24D75"/>
    <w:rsid w:val="00D41D85"/>
    <w:rsid w:val="00D50809"/>
    <w:rsid w:val="00D5788E"/>
    <w:rsid w:val="00D5794A"/>
    <w:rsid w:val="00D633E8"/>
    <w:rsid w:val="00D75C37"/>
    <w:rsid w:val="00DA1158"/>
    <w:rsid w:val="00DA1D86"/>
    <w:rsid w:val="00DA3D6F"/>
    <w:rsid w:val="00DB3F1E"/>
    <w:rsid w:val="00DE39DD"/>
    <w:rsid w:val="00DF2733"/>
    <w:rsid w:val="00DF6FDD"/>
    <w:rsid w:val="00E01FF8"/>
    <w:rsid w:val="00E05FD3"/>
    <w:rsid w:val="00E13B69"/>
    <w:rsid w:val="00E1693D"/>
    <w:rsid w:val="00E425FF"/>
    <w:rsid w:val="00E64F26"/>
    <w:rsid w:val="00E676FB"/>
    <w:rsid w:val="00E721F2"/>
    <w:rsid w:val="00E839BE"/>
    <w:rsid w:val="00E96060"/>
    <w:rsid w:val="00EB74B0"/>
    <w:rsid w:val="00EC74D1"/>
    <w:rsid w:val="00ED14BF"/>
    <w:rsid w:val="00ED5BFA"/>
    <w:rsid w:val="00EE445D"/>
    <w:rsid w:val="00EF5F17"/>
    <w:rsid w:val="00F06EAB"/>
    <w:rsid w:val="00F13FA3"/>
    <w:rsid w:val="00F33C0A"/>
    <w:rsid w:val="00F35CCB"/>
    <w:rsid w:val="00F43D73"/>
    <w:rsid w:val="00F63ACA"/>
    <w:rsid w:val="00F81803"/>
    <w:rsid w:val="00F837A5"/>
    <w:rsid w:val="00F94ECF"/>
    <w:rsid w:val="00FA22EB"/>
    <w:rsid w:val="00FB1FDE"/>
    <w:rsid w:val="00FE120D"/>
    <w:rsid w:val="00FE318C"/>
    <w:rsid w:val="00FF288E"/>
    <w:rsid w:val="00FF3199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D8FA99"/>
  <w15:docId w15:val="{27B07347-F24F-4EB3-9B6D-805A0A1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BAE6-086E-40EA-8F48-33E04423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elmokar</dc:creator>
  <cp:lastModifiedBy>Hosein Shirkani</cp:lastModifiedBy>
  <cp:revision>6</cp:revision>
  <cp:lastPrinted>2021-10-30T15:52:00Z</cp:lastPrinted>
  <dcterms:created xsi:type="dcterms:W3CDTF">2022-11-14T19:51:00Z</dcterms:created>
  <dcterms:modified xsi:type="dcterms:W3CDTF">2022-11-16T20:39:00Z</dcterms:modified>
</cp:coreProperties>
</file>