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91FA6" w14:textId="240EB4F5" w:rsidR="008A15F7" w:rsidRPr="000229F0" w:rsidRDefault="008A15F7" w:rsidP="008A15F7">
      <w:pPr>
        <w:bidi/>
        <w:ind w:left="-720" w:right="-720"/>
        <w:jc w:val="center"/>
        <w:rPr>
          <w:rStyle w:val="fontstyle01"/>
          <w:rFonts w:cs="B Nazanin"/>
          <w:sz w:val="32"/>
          <w:szCs w:val="32"/>
          <w:rtl/>
        </w:rPr>
      </w:pPr>
      <w:bookmarkStart w:id="0" w:name="_GoBack"/>
      <w:bookmarkEnd w:id="0"/>
      <w:r w:rsidRPr="000229F0">
        <w:rPr>
          <w:rStyle w:val="fontstyle01"/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1A34E4" wp14:editId="23980939">
                <wp:simplePos x="0" y="0"/>
                <wp:positionH relativeFrom="column">
                  <wp:posOffset>-266700</wp:posOffset>
                </wp:positionH>
                <wp:positionV relativeFrom="paragraph">
                  <wp:posOffset>243840</wp:posOffset>
                </wp:positionV>
                <wp:extent cx="125920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3A66" w14:textId="2F6A649E" w:rsidR="00885E46" w:rsidRDefault="00885E46" w:rsidP="00885E46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85E46">
                              <w:rPr>
                                <w:rFonts w:cs="B Nazanin" w:hint="cs"/>
                                <w:rtl/>
                              </w:rPr>
                              <w:t>تاریخ 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85E46">
                              <w:rPr>
                                <w:rFonts w:cs="B Nazanin" w:hint="cs"/>
                                <w:rtl/>
                              </w:rPr>
                              <w:t>...............................</w:t>
                            </w:r>
                          </w:p>
                          <w:p w14:paraId="1FA2DF83" w14:textId="161D0B74" w:rsidR="00885E46" w:rsidRDefault="00885E46" w:rsidP="00885E46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شماره : .............................</w:t>
                            </w:r>
                          </w:p>
                          <w:p w14:paraId="734D0C12" w14:textId="118F4BA4" w:rsidR="00885E46" w:rsidRPr="00885E46" w:rsidRDefault="00885E46" w:rsidP="00885E46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پیوست :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A3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9.2pt;width:99.1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" filled="f" stroked="f">
                <v:textbox style="mso-fit-shape-to-text:t">
                  <w:txbxContent>
                    <w:p w14:paraId="2AFD3A66" w14:textId="2F6A649E" w:rsidR="00885E46" w:rsidRDefault="00885E46" w:rsidP="00885E46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85E46">
                        <w:rPr>
                          <w:rFonts w:cs="B Nazanin" w:hint="cs"/>
                          <w:rtl/>
                        </w:rPr>
                        <w:t>تاریخ 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85E46">
                        <w:rPr>
                          <w:rFonts w:cs="B Nazanin" w:hint="cs"/>
                          <w:rtl/>
                        </w:rPr>
                        <w:t>...............................</w:t>
                      </w:r>
                    </w:p>
                    <w:p w14:paraId="1FA2DF83" w14:textId="161D0B74" w:rsidR="00885E46" w:rsidRDefault="00885E46" w:rsidP="00885E46">
                      <w:pPr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شماره : .............................</w:t>
                      </w:r>
                    </w:p>
                    <w:p w14:paraId="734D0C12" w14:textId="118F4BA4" w:rsidR="00885E46" w:rsidRPr="00885E46" w:rsidRDefault="00885E46" w:rsidP="00885E46">
                      <w:pPr>
                        <w:bidi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پیوست : 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5BBE575" w14:textId="77777777" w:rsidR="008A15F7" w:rsidRPr="000229F0" w:rsidRDefault="008A15F7" w:rsidP="008A15F7">
      <w:pPr>
        <w:bidi/>
        <w:ind w:left="-720" w:right="-720"/>
        <w:jc w:val="center"/>
        <w:rPr>
          <w:rStyle w:val="fontstyle01"/>
          <w:rFonts w:cs="B Nazanin"/>
          <w:rtl/>
        </w:rPr>
      </w:pPr>
      <w:r w:rsidRPr="000229F0">
        <w:rPr>
          <w:rStyle w:val="fontstyle01"/>
          <w:rFonts w:cs="B Nazanin"/>
          <w:rtl/>
        </w:rPr>
        <w:t>بنام خدا</w:t>
      </w:r>
    </w:p>
    <w:p w14:paraId="505F07AA" w14:textId="4817A423" w:rsidR="009A3616" w:rsidRPr="000229F0" w:rsidRDefault="00EB6B5A" w:rsidP="008A15F7">
      <w:pPr>
        <w:bidi/>
        <w:ind w:left="-720" w:right="-720"/>
        <w:jc w:val="center"/>
        <w:rPr>
          <w:rStyle w:val="fontstyle01"/>
          <w:rFonts w:cs="B Nazanin"/>
          <w:sz w:val="32"/>
          <w:szCs w:val="32"/>
          <w:rtl/>
        </w:rPr>
      </w:pPr>
      <w:r>
        <w:rPr>
          <w:rStyle w:val="fontstyle01"/>
          <w:rFonts w:cs="B Nazanin" w:hint="cs"/>
          <w:sz w:val="32"/>
          <w:szCs w:val="32"/>
          <w:rtl/>
          <w:lang w:bidi="fa-IR"/>
        </w:rPr>
        <w:t>موافقت نامه</w:t>
      </w:r>
      <w:r w:rsidR="00311E92" w:rsidRPr="000229F0">
        <w:rPr>
          <w:rStyle w:val="fontstyle01"/>
          <w:rFonts w:cs="B Nazanin"/>
          <w:sz w:val="32"/>
          <w:szCs w:val="32"/>
          <w:rtl/>
        </w:rPr>
        <w:t xml:space="preserve"> فرصت مطالعاتي </w:t>
      </w:r>
      <w:r w:rsidR="00215FF2" w:rsidRPr="000229F0">
        <w:rPr>
          <w:rStyle w:val="fontstyle01"/>
          <w:rFonts w:cs="B Nazanin" w:hint="cs"/>
          <w:sz w:val="32"/>
          <w:szCs w:val="32"/>
          <w:rtl/>
        </w:rPr>
        <w:t>در جامعه و صنعت</w:t>
      </w:r>
      <w:r w:rsidR="00311E92" w:rsidRPr="000229F0">
        <w:rPr>
          <w:rStyle w:val="fontstyle01"/>
          <w:rFonts w:cs="B Nazanin"/>
          <w:sz w:val="32"/>
          <w:szCs w:val="32"/>
          <w:rtl/>
        </w:rPr>
        <w:t xml:space="preserve"> </w:t>
      </w:r>
    </w:p>
    <w:p w14:paraId="68B5D3BB" w14:textId="5040DDF7" w:rsidR="00311E92" w:rsidRPr="000229F0" w:rsidRDefault="0048799D" w:rsidP="008A15F7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cs="B Nazanin" w:hint="cs"/>
          <w:sz w:val="24"/>
          <w:szCs w:val="24"/>
          <w:rtl/>
        </w:rPr>
        <w:t>در راستای اجرای بند 3-3 شیوه نامه ابلاغی فرصت مطالعاتی اعضای هیات علمی در جامعه و صنعت توسط وزارت علوم</w:t>
      </w:r>
      <w:r w:rsidR="00046EAB">
        <w:rPr>
          <w:rFonts w:cs="B Nazanin" w:hint="cs"/>
          <w:sz w:val="24"/>
          <w:szCs w:val="24"/>
          <w:rtl/>
        </w:rPr>
        <w:t>،</w:t>
      </w:r>
      <w:r w:rsidRPr="000229F0">
        <w:rPr>
          <w:rFonts w:cs="B Nazanin" w:hint="cs"/>
          <w:sz w:val="24"/>
          <w:szCs w:val="24"/>
          <w:rtl/>
        </w:rPr>
        <w:t xml:space="preserve"> تحقیقات و فناوری</w:t>
      </w:r>
      <w:r w:rsidR="00046EAB">
        <w:rPr>
          <w:rFonts w:cs="B Nazanin" w:hint="cs"/>
          <w:sz w:val="24"/>
          <w:szCs w:val="24"/>
          <w:rtl/>
        </w:rPr>
        <w:t xml:space="preserve"> </w:t>
      </w:r>
      <w:r w:rsidRPr="000229F0">
        <w:rPr>
          <w:rFonts w:cs="B Nazanin" w:hint="cs"/>
          <w:sz w:val="24"/>
          <w:szCs w:val="24"/>
          <w:rtl/>
        </w:rPr>
        <w:t>(شماره</w:t>
      </w:r>
      <w:r w:rsidR="00581298" w:rsidRPr="000229F0">
        <w:rPr>
          <w:rFonts w:cs="B Nazanin" w:hint="cs"/>
          <w:sz w:val="24"/>
          <w:szCs w:val="24"/>
          <w:rtl/>
        </w:rPr>
        <w:t xml:space="preserve"> </w:t>
      </w:r>
      <w:r w:rsidRPr="000229F0">
        <w:rPr>
          <w:rFonts w:cs="B Nazanin" w:hint="cs"/>
          <w:sz w:val="24"/>
          <w:szCs w:val="24"/>
          <w:rtl/>
        </w:rPr>
        <w:t>عتف_ش_3201 مورخ 17/6/97)</w:t>
      </w:r>
      <w:r w:rsidR="00046EAB">
        <w:rPr>
          <w:rFonts w:cs="B Nazanin" w:hint="cs"/>
          <w:sz w:val="24"/>
          <w:szCs w:val="24"/>
          <w:rtl/>
        </w:rPr>
        <w:t xml:space="preserve">،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اين قرارداد بين شركت.......................................................................................... با شناسه ملي</w:t>
      </w:r>
      <w:r w:rsidR="00311E92" w:rsidRPr="000229F0">
        <w:rPr>
          <w:rFonts w:ascii="BNazanin" w:hAnsi="BNazanin" w:cs="B Nazanin"/>
          <w:color w:val="000000"/>
          <w:sz w:val="24"/>
          <w:szCs w:val="24"/>
        </w:rPr>
        <w:t>:</w:t>
      </w:r>
      <w:r w:rsidR="00311E92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311E92" w:rsidRPr="000229F0">
        <w:rPr>
          <w:rFonts w:ascii="BNazanin" w:hAnsi="BNazanin" w:cs="B Nazanin"/>
          <w:color w:val="000000"/>
          <w:sz w:val="24"/>
          <w:szCs w:val="24"/>
        </w:rPr>
        <w:t xml:space="preserve">................................ </w:t>
      </w:r>
      <w:r w:rsidR="00046EAB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و به نمايندگي آقاي ............................................ مديرعامل شركت، كه از اين پس </w:t>
      </w:r>
      <w:r w:rsidR="001D6AAC" w:rsidRPr="00046EAB">
        <w:rPr>
          <w:rFonts w:ascii="BNazanin" w:hAnsi="BNazanin" w:cs="B Nazanin" w:hint="cs"/>
          <w:b/>
          <w:bCs/>
          <w:color w:val="000000"/>
          <w:sz w:val="24"/>
          <w:szCs w:val="24"/>
          <w:rtl/>
        </w:rPr>
        <w:t>واحد عملياتي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ناميده</w:t>
      </w:r>
      <w:r w:rsidR="00311E92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مي</w:t>
      </w:r>
      <w:r w:rsidR="00A824F6" w:rsidRPr="000229F0">
        <w:rPr>
          <w:rFonts w:ascii="BNazanin" w:hAnsi="BNazanin" w:cs="B Nazanin" w:hint="cs"/>
          <w:color w:val="000000"/>
          <w:sz w:val="24"/>
          <w:szCs w:val="24"/>
          <w:rtl/>
        </w:rPr>
        <w:softHyphen/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شود، از يكطرف و</w:t>
      </w:r>
      <w:r w:rsidR="00311E92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دانشگاه </w:t>
      </w:r>
      <w:r w:rsidR="001B2250" w:rsidRPr="000229F0">
        <w:rPr>
          <w:rFonts w:ascii="BNazanin" w:hAnsi="BNazanin" w:cs="B Nazanin" w:hint="cs"/>
          <w:color w:val="000000"/>
          <w:sz w:val="24"/>
          <w:szCs w:val="24"/>
          <w:rtl/>
        </w:rPr>
        <w:t>خلیج فارس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با شناسه ملي </w:t>
      </w:r>
      <w:r w:rsidR="001B2250" w:rsidRPr="000229F0">
        <w:rPr>
          <w:rFonts w:ascii="BNazanin" w:hAnsi="BNazanin" w:cs="B Nazanin" w:hint="cs"/>
          <w:color w:val="000000"/>
          <w:sz w:val="24"/>
          <w:szCs w:val="24"/>
          <w:rtl/>
        </w:rPr>
        <w:t>14003405996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</w:t>
      </w:r>
      <w:r w:rsidR="00B756F9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به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نمايندگي آقاي دكتر </w:t>
      </w:r>
      <w:r w:rsidR="007830A6">
        <w:rPr>
          <w:rFonts w:ascii="BNazanin" w:hAnsi="BNazanin" w:cs="B Nazanin" w:hint="cs"/>
          <w:color w:val="000000"/>
          <w:sz w:val="24"/>
          <w:szCs w:val="24"/>
          <w:rtl/>
        </w:rPr>
        <w:t>محمدرضا گل‌بهار حقیقی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، 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>معاون پژوهش</w:t>
      </w:r>
      <w:r w:rsidR="001B2250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و فناوری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دانشگاه، كه از اين پس </w:t>
      </w:r>
      <w:r w:rsidR="00311E92" w:rsidRPr="00046EAB">
        <w:rPr>
          <w:rFonts w:ascii="BNazanin" w:hAnsi="BNazanin" w:cs="B Nazanin"/>
          <w:b/>
          <w:bCs/>
          <w:color w:val="000000"/>
          <w:sz w:val="24"/>
          <w:szCs w:val="24"/>
          <w:rtl/>
        </w:rPr>
        <w:t>دانشگاه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ناميده مي</w:t>
      </w:r>
      <w:r w:rsidR="00B756F9" w:rsidRPr="000229F0">
        <w:rPr>
          <w:rFonts w:ascii="BNazanin" w:hAnsi="BNazanin" w:cs="B Nazanin" w:hint="cs"/>
          <w:color w:val="000000"/>
          <w:sz w:val="24"/>
          <w:szCs w:val="24"/>
          <w:rtl/>
        </w:rPr>
        <w:softHyphen/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شود از طرف ديگر، به</w:t>
      </w:r>
      <w:r w:rsidR="00B756F9" w:rsidRPr="000229F0">
        <w:rPr>
          <w:rFonts w:ascii="BNazanin" w:hAnsi="BNazanin" w:cs="B Nazanin" w:hint="cs"/>
          <w:color w:val="000000"/>
          <w:sz w:val="24"/>
          <w:szCs w:val="24"/>
          <w:rtl/>
        </w:rPr>
        <w:softHyphen/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منظور انجام فرصت مطالعاتي آقاي/خانم دكتر ........................................، كه از</w:t>
      </w:r>
      <w:r w:rsidR="00311E92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اين پس </w:t>
      </w:r>
      <w:r w:rsidR="00311E92" w:rsidRPr="00046EAB">
        <w:rPr>
          <w:rFonts w:ascii="BNazanin" w:hAnsi="BNazanin" w:cs="B Nazanin"/>
          <w:b/>
          <w:bCs/>
          <w:color w:val="000000"/>
          <w:sz w:val="24"/>
          <w:szCs w:val="24"/>
          <w:rtl/>
        </w:rPr>
        <w:t>مجري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ناميده مي</w:t>
      </w:r>
      <w:r w:rsidR="00A824F6" w:rsidRPr="000229F0">
        <w:rPr>
          <w:rFonts w:ascii="BNazanin" w:hAnsi="BNazanin" w:cs="B Nazanin" w:hint="cs"/>
          <w:color w:val="000000"/>
          <w:sz w:val="24"/>
          <w:szCs w:val="24"/>
          <w:rtl/>
        </w:rPr>
        <w:softHyphen/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شود و بر طبق شرايطي كه در ذيل ذكر مي</w:t>
      </w:r>
      <w:r w:rsidR="00A824F6" w:rsidRPr="000229F0">
        <w:rPr>
          <w:rFonts w:ascii="BNazanin" w:hAnsi="BNazanin" w:cs="B Nazanin" w:hint="cs"/>
          <w:color w:val="000000"/>
          <w:sz w:val="24"/>
          <w:szCs w:val="24"/>
          <w:rtl/>
        </w:rPr>
        <w:softHyphen/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شود، منعقد مي</w:t>
      </w:r>
      <w:r w:rsidR="00046EAB">
        <w:rPr>
          <w:rFonts w:ascii="BNazanin" w:hAnsi="BNazanin" w:cs="B Nazanin" w:hint="cs"/>
          <w:color w:val="000000"/>
          <w:sz w:val="24"/>
          <w:szCs w:val="24"/>
          <w:rtl/>
        </w:rPr>
        <w:t>‌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گردد و طرفين قرارداد ملزم به اجراي كليه مفاد آن</w:t>
      </w:r>
      <w:r w:rsidR="00311E92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مي</w:t>
      </w:r>
      <w:r w:rsidR="00A824F6" w:rsidRPr="000229F0">
        <w:rPr>
          <w:rFonts w:ascii="BNazanin" w:hAnsi="BNazanin" w:cs="B Nazanin" w:hint="cs"/>
          <w:color w:val="000000"/>
          <w:sz w:val="24"/>
          <w:szCs w:val="24"/>
          <w:rtl/>
        </w:rPr>
        <w:softHyphen/>
      </w:r>
      <w:r w:rsidR="00311E92" w:rsidRPr="000229F0">
        <w:rPr>
          <w:rFonts w:ascii="BNazanin" w:hAnsi="BNazanin" w:cs="B Nazanin"/>
          <w:color w:val="000000"/>
          <w:sz w:val="24"/>
          <w:szCs w:val="24"/>
          <w:rtl/>
        </w:rPr>
        <w:t>باشند</w:t>
      </w:r>
      <w:r w:rsidR="006E158E" w:rsidRPr="000229F0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22889802" w14:textId="26BFBD54" w:rsidR="006E158E" w:rsidRPr="000229F0" w:rsidRDefault="006E158E" w:rsidP="00EB6B5A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ماده </w:t>
      </w:r>
      <w:r w:rsidR="00B756F9"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1) 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موضوع قرارداد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</w:rPr>
        <w:t xml:space="preserve">: </w:t>
      </w:r>
      <w:r w:rsidR="00046EAB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موضوع اين قرارداد عبارت است از فرصت مطالعاتي در صنعت</w:t>
      </w:r>
      <w:r w:rsidR="00EB6B5A">
        <w:rPr>
          <w:rFonts w:ascii="BNazanin" w:hAnsi="BNazanin" w:cs="B Nazanin" w:hint="cs"/>
          <w:color w:val="000000"/>
          <w:sz w:val="24"/>
          <w:szCs w:val="24"/>
          <w:rtl/>
        </w:rPr>
        <w:t xml:space="preserve"> آقای/ خانم..... با موضوع ........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</w:p>
    <w:p w14:paraId="7374A8D4" w14:textId="645A68E0" w:rsidR="006E158E" w:rsidRPr="000229F0" w:rsidRDefault="006E158E" w:rsidP="00D86C92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ماده </w:t>
      </w:r>
      <w:r w:rsidR="00D86C92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2</w:t>
      </w:r>
      <w:r w:rsidR="00DE06F4"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)</w:t>
      </w:r>
      <w:r w:rsidR="00A945BA"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مدت قرارداد</w:t>
      </w:r>
      <w:r w:rsidR="00046EAB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 :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مدت انجام تعهدات مندرج در اين قرارداد</w:t>
      </w:r>
      <w:r w:rsidR="00820CB3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از تاریخ ................ لغایت ....................به مدت </w:t>
      </w:r>
      <w:r w:rsidR="00B957FE" w:rsidRPr="000229F0">
        <w:rPr>
          <w:rFonts w:ascii="BNazanin" w:hAnsi="BNazanin" w:cs="B Nazanin"/>
          <w:color w:val="000000"/>
          <w:sz w:val="24"/>
          <w:szCs w:val="24"/>
        </w:rPr>
        <w:t>…….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ماه</w:t>
      </w:r>
      <w:r w:rsidR="00820CB3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خورشیدی</w:t>
      </w:r>
      <w:r w:rsidR="00E068D1">
        <w:rPr>
          <w:rFonts w:ascii="BNazanin" w:hAnsi="BNazanin" w:cs="B Nazanin" w:hint="cs"/>
          <w:color w:val="000000"/>
          <w:sz w:val="24"/>
          <w:szCs w:val="24"/>
          <w:rtl/>
        </w:rPr>
        <w:t xml:space="preserve"> بصورت </w:t>
      </w:r>
      <w:r w:rsidR="00E068D1" w:rsidRPr="00E068D1">
        <w:rPr>
          <w:rFonts w:ascii="BNazanin" w:hAnsi="BNazanin" w:cs="B Nazanin" w:hint="cs"/>
          <w:color w:val="FF0000"/>
          <w:sz w:val="24"/>
          <w:szCs w:val="24"/>
          <w:rtl/>
        </w:rPr>
        <w:t>نیمه وقت/تمام وقت</w:t>
      </w:r>
      <w:r w:rsidRPr="00E068D1">
        <w:rPr>
          <w:rFonts w:ascii="BNazanin" w:hAnsi="BNazanin" w:cs="B Nazanin"/>
          <w:color w:val="FF0000"/>
          <w:sz w:val="24"/>
          <w:szCs w:val="24"/>
          <w:rtl/>
        </w:rPr>
        <w:t xml:space="preserve">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مي باشد</w:t>
      </w:r>
      <w:r w:rsidRPr="000229F0">
        <w:rPr>
          <w:rFonts w:ascii="BNazanin" w:hAnsi="BNazanin" w:cs="B Nazanin"/>
          <w:color w:val="000000"/>
          <w:sz w:val="24"/>
          <w:szCs w:val="24"/>
        </w:rPr>
        <w:t>.</w:t>
      </w:r>
      <w:r w:rsidR="00E2673B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</w:p>
    <w:p w14:paraId="3CFD6B80" w14:textId="2432E144" w:rsidR="00E2673B" w:rsidRPr="000229F0" w:rsidRDefault="00E2673B" w:rsidP="00D86C92">
      <w:pPr>
        <w:bidi/>
        <w:ind w:left="-720" w:right="-720"/>
        <w:jc w:val="both"/>
        <w:rPr>
          <w:rFonts w:ascii="BNazaninBold" w:hAnsi="BNazaninBold" w:cs="B Nazanin"/>
          <w:b/>
          <w:bCs/>
          <w:color w:val="000000"/>
          <w:sz w:val="28"/>
          <w:szCs w:val="28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ماده </w:t>
      </w:r>
      <w:r w:rsidR="00D86C92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3</w:t>
      </w:r>
      <w:r w:rsidR="00D6471E"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) 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شرح خدمات </w:t>
      </w:r>
      <w:r w:rsidR="00D86C92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مجری 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و مراحل اجرائي</w:t>
      </w:r>
      <w:r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  </w:t>
      </w:r>
    </w:p>
    <w:p w14:paraId="6111D6EE" w14:textId="77777777" w:rsidR="00E2673B" w:rsidRPr="000229F0" w:rsidRDefault="00E2673B" w:rsidP="008A15F7">
      <w:pPr>
        <w:pStyle w:val="ListParagraph"/>
        <w:numPr>
          <w:ilvl w:val="0"/>
          <w:numId w:val="1"/>
        </w:numPr>
        <w:bidi/>
        <w:ind w:left="-720" w:right="-720" w:firstLine="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مراجعه به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و تعيين و استقرار در محل</w:t>
      </w:r>
    </w:p>
    <w:p w14:paraId="26AF1BE5" w14:textId="77777777" w:rsidR="00E2673B" w:rsidRPr="000229F0" w:rsidRDefault="00E2673B" w:rsidP="008A15F7">
      <w:pPr>
        <w:pStyle w:val="ListParagraph"/>
        <w:numPr>
          <w:ilvl w:val="0"/>
          <w:numId w:val="1"/>
        </w:numPr>
        <w:bidi/>
        <w:ind w:left="-720" w:right="-720" w:firstLine="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شناسايي مشكلات و موانع جاري و آتي فرآروي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="00215FF2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و ارائه راهكارهاي مطابق شرح خدمات پيوست قرارداد</w:t>
      </w:r>
    </w:p>
    <w:p w14:paraId="26CDEFEB" w14:textId="344192C9" w:rsidR="00E2673B" w:rsidRDefault="00E2673B" w:rsidP="008A15F7">
      <w:pPr>
        <w:pStyle w:val="ListParagraph"/>
        <w:numPr>
          <w:ilvl w:val="0"/>
          <w:numId w:val="1"/>
        </w:numPr>
        <w:bidi/>
        <w:ind w:left="-720" w:right="-720" w:firstLine="0"/>
        <w:jc w:val="both"/>
        <w:rPr>
          <w:rFonts w:ascii="BNazanin" w:hAnsi="BNazanin" w:cs="B Nazanin"/>
          <w:color w:val="000000"/>
          <w:sz w:val="24"/>
          <w:szCs w:val="24"/>
        </w:rPr>
      </w:pPr>
      <w:r w:rsidRPr="000229F0">
        <w:rPr>
          <w:rFonts w:ascii="BNazanin" w:hAnsi="BNazanin" w:cs="B Nazanin"/>
          <w:color w:val="000000"/>
          <w:sz w:val="24"/>
          <w:szCs w:val="24"/>
          <w:rtl/>
        </w:rPr>
        <w:t>تدوين گزارش مكتوب فرصت مطالعاتي</w:t>
      </w:r>
    </w:p>
    <w:p w14:paraId="1DACE220" w14:textId="6253A935" w:rsidR="00046EAB" w:rsidRPr="006A19DA" w:rsidRDefault="006A19DA" w:rsidP="000229F0">
      <w:pPr>
        <w:pStyle w:val="ListParagraph"/>
        <w:numPr>
          <w:ilvl w:val="0"/>
          <w:numId w:val="1"/>
        </w:numPr>
        <w:bidi/>
        <w:ind w:left="-720" w:right="-720" w:firstLine="0"/>
        <w:jc w:val="both"/>
        <w:rPr>
          <w:rFonts w:ascii="BNazaninBold" w:hAnsi="BNazaninBold" w:cs="B Nazanin"/>
          <w:b/>
          <w:bCs/>
          <w:color w:val="000000"/>
          <w:sz w:val="28"/>
          <w:szCs w:val="28"/>
          <w:rtl/>
        </w:rPr>
      </w:pPr>
      <w:r w:rsidRPr="006A19DA">
        <w:rPr>
          <w:rFonts w:ascii="BNazanin" w:hAnsi="BNazanin" w:cs="B Nazanin"/>
          <w:color w:val="000000"/>
          <w:sz w:val="24"/>
          <w:szCs w:val="24"/>
          <w:rtl/>
        </w:rPr>
        <w:t>ارائه گزارش شفاهي فرصت مطالعاتي</w:t>
      </w:r>
    </w:p>
    <w:p w14:paraId="3AE31262" w14:textId="639029B7" w:rsidR="00E2673B" w:rsidRPr="000229F0" w:rsidRDefault="00E2673B" w:rsidP="007B351C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تبصره </w:t>
      </w:r>
      <w:r w:rsidR="007B351C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1</w:t>
      </w:r>
      <w:r w:rsidR="00ED32D3"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)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در شرايطي كه متقاضي گذراندن فرصت مطالعاتي براي انجام مطالعه خاصي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مـامور مي</w:t>
      </w:r>
      <w:r w:rsidR="00581298" w:rsidRPr="000229F0">
        <w:rPr>
          <w:rFonts w:ascii="BNazanin" w:hAnsi="BNazanin" w:cs="B Nazanin" w:hint="cs"/>
          <w:color w:val="000000"/>
          <w:sz w:val="24"/>
          <w:szCs w:val="24"/>
          <w:rtl/>
        </w:rPr>
        <w:softHyphen/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گـردد</w:t>
      </w:r>
      <w:r w:rsidR="00215FF2" w:rsidRPr="000229F0">
        <w:rPr>
          <w:rFonts w:ascii="BNazanin" w:hAnsi="BNazanin" w:cs="B Nazanin" w:hint="cs"/>
          <w:color w:val="000000"/>
          <w:sz w:val="24"/>
          <w:szCs w:val="24"/>
          <w:rtl/>
        </w:rPr>
        <w:t>،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گـزارش درخواسـتي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توسط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و پروپوزال پژوه</w:t>
      </w:r>
      <w:r w:rsidR="007830A6">
        <w:rPr>
          <w:rFonts w:ascii="BNazanin" w:hAnsi="BNazanin" w:cs="B Nazanin" w:hint="cs"/>
          <w:color w:val="000000"/>
          <w:sz w:val="24"/>
          <w:szCs w:val="24"/>
          <w:rtl/>
        </w:rPr>
        <w:t>ش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ي براي انجام يك پروژه خاص پس از خاتمه فرصت مطالعاتي جايگزين انتظارات فوق مي شود</w:t>
      </w:r>
      <w:r w:rsidR="00ED32D3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. در اينصورت شرح خدمات كار بايستي پيوست قرارداد گردد. </w:t>
      </w:r>
    </w:p>
    <w:p w14:paraId="3445147E" w14:textId="14D1D1FF" w:rsidR="00E2673B" w:rsidRPr="000229F0" w:rsidRDefault="00E2673B" w:rsidP="00D86C92">
      <w:pPr>
        <w:bidi/>
        <w:ind w:left="-720" w:right="-720"/>
        <w:jc w:val="both"/>
        <w:rPr>
          <w:rFonts w:ascii="BNazaninBold" w:hAnsi="BNazaninBold" w:cs="B Nazanin"/>
          <w:b/>
          <w:bCs/>
          <w:color w:val="000000"/>
          <w:sz w:val="28"/>
          <w:szCs w:val="28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ماده </w:t>
      </w:r>
      <w:r w:rsidR="00D86C92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4</w:t>
      </w:r>
      <w:r w:rsidR="00581298"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) 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گزارش</w:t>
      </w:r>
      <w:r w:rsid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‌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ها</w:t>
      </w:r>
      <w:r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 </w:t>
      </w:r>
    </w:p>
    <w:p w14:paraId="592FE5E9" w14:textId="77777777" w:rsidR="00E2673B" w:rsidRPr="000229F0" w:rsidRDefault="00E2673B" w:rsidP="008A15F7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" w:hAnsi="BNazanin" w:cs="B Nazanin"/>
          <w:color w:val="000000"/>
          <w:sz w:val="24"/>
          <w:szCs w:val="24"/>
          <w:rtl/>
        </w:rPr>
        <w:t>الف</w:t>
      </w:r>
      <w:r w:rsidR="00581298" w:rsidRPr="000229F0">
        <w:rPr>
          <w:rFonts w:ascii="BNazanin" w:hAnsi="BNazanin" w:cs="B Nazanin" w:hint="cs"/>
          <w:color w:val="000000"/>
          <w:sz w:val="24"/>
          <w:szCs w:val="24"/>
          <w:rtl/>
        </w:rPr>
        <w:t>)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گزارش دوره فرصت مطالعاتي توسط مجري و از طريق دانشـگاه طـي حـداكثر دو هفتـه پـس ازخاتمه دوره به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تحويل مي گردد</w:t>
      </w:r>
      <w:r w:rsidR="00581298" w:rsidRPr="000229F0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530647A5" w14:textId="1BD3FE37" w:rsidR="00E2673B" w:rsidRDefault="00581298" w:rsidP="008A15F7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>ب)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طي دو هفته گزارش دريافتي را بررسي و نظرات خود را به دانشگاه منعكس مـي نمايـد. طبعـا چنانچـه در طـي ايـن دوره نظـري</w:t>
      </w:r>
      <w:r w:rsidR="00E2673B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>دريافت نشد گزارش تاييد شده قلمداد مي</w:t>
      </w:r>
      <w:r w:rsidR="006A19DA">
        <w:rPr>
          <w:rFonts w:ascii="BNazanin" w:hAnsi="BNazanin" w:cs="B Nazanin" w:hint="cs"/>
          <w:color w:val="000000"/>
          <w:sz w:val="24"/>
          <w:szCs w:val="24"/>
          <w:rtl/>
        </w:rPr>
        <w:t>‌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>گردد</w:t>
      </w:r>
      <w:r w:rsidR="006A19DA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2ECC5474" w14:textId="6FD0C320" w:rsidR="006A19DA" w:rsidRDefault="006A19DA" w:rsidP="006A19DA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</w:p>
    <w:p w14:paraId="36DA8C6D" w14:textId="7949F75A" w:rsidR="006A19DA" w:rsidRDefault="006A19DA" w:rsidP="006A19DA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</w:p>
    <w:p w14:paraId="25A33C05" w14:textId="02425D44" w:rsidR="006A19DA" w:rsidRDefault="006A19DA" w:rsidP="006A19DA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</w:p>
    <w:p w14:paraId="78F9782C" w14:textId="77777777" w:rsidR="006A19DA" w:rsidRPr="000229F0" w:rsidRDefault="006A19DA" w:rsidP="006A19DA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</w:p>
    <w:p w14:paraId="32F76C1E" w14:textId="3BCBF465" w:rsidR="00B3157D" w:rsidRPr="000229F0" w:rsidRDefault="00E2673B" w:rsidP="00D86C92">
      <w:pPr>
        <w:bidi/>
        <w:ind w:left="-720" w:right="-720"/>
        <w:jc w:val="both"/>
        <w:rPr>
          <w:rFonts w:ascii="BNazaninBold" w:hAnsi="BNazaninBold" w:cs="B Nazanin"/>
          <w:b/>
          <w:bCs/>
          <w:color w:val="000000"/>
          <w:sz w:val="28"/>
          <w:szCs w:val="28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ماده </w:t>
      </w:r>
      <w:r w:rsidR="00D86C92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5</w:t>
      </w:r>
      <w:r w:rsidR="00BD688E"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) 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تعهدات </w:t>
      </w:r>
      <w:r w:rsidR="00EB6B5A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واحد عملیاتی</w:t>
      </w:r>
    </w:p>
    <w:p w14:paraId="58FB994F" w14:textId="55151FCE" w:rsidR="00B3157D" w:rsidRPr="009E4004" w:rsidRDefault="001D6AAC" w:rsidP="009E4004">
      <w:pPr>
        <w:pStyle w:val="ListParagraph"/>
        <w:numPr>
          <w:ilvl w:val="0"/>
          <w:numId w:val="3"/>
        </w:numPr>
        <w:bidi/>
        <w:ind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9E4004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="00820CB3" w:rsidRPr="009E4004">
        <w:rPr>
          <w:rFonts w:ascii="BNazanin" w:hAnsi="BNazanin" w:cs="B Nazanin" w:hint="cs"/>
          <w:color w:val="000000"/>
          <w:sz w:val="24"/>
          <w:szCs w:val="24"/>
          <w:rtl/>
        </w:rPr>
        <w:t>،</w:t>
      </w:r>
      <w:r w:rsidR="00BD688E"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E2673B" w:rsidRPr="009E4004">
        <w:rPr>
          <w:rFonts w:ascii="BNazanin" w:hAnsi="BNazanin" w:cs="B Nazanin"/>
          <w:color w:val="000000"/>
          <w:sz w:val="24"/>
          <w:szCs w:val="24"/>
          <w:rtl/>
        </w:rPr>
        <w:t>محل استقراري شايسته شئونات مجري در محل خود براي وي اختصاص مي دهد</w:t>
      </w:r>
      <w:r w:rsidR="00E2673B" w:rsidRPr="009E4004">
        <w:rPr>
          <w:rFonts w:ascii="BNazanin" w:hAnsi="BNazanin" w:cs="B Nazanin"/>
          <w:color w:val="000000"/>
          <w:sz w:val="24"/>
          <w:szCs w:val="24"/>
        </w:rPr>
        <w:t>.</w:t>
      </w:r>
    </w:p>
    <w:p w14:paraId="47354071" w14:textId="0E07BE24" w:rsidR="00B3157D" w:rsidRPr="009E4004" w:rsidRDefault="00E2673B" w:rsidP="009E4004">
      <w:pPr>
        <w:pStyle w:val="ListParagraph"/>
        <w:numPr>
          <w:ilvl w:val="0"/>
          <w:numId w:val="3"/>
        </w:numPr>
        <w:bidi/>
        <w:ind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در شرايطي كه محل </w:t>
      </w:r>
      <w:r w:rsidR="001D6AAC" w:rsidRPr="009E4004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 خارج از شهر محل سكونت مجري باشد، </w:t>
      </w:r>
      <w:r w:rsidR="001D6AAC" w:rsidRPr="009E4004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 متعهد به تخصيص محلي شايسته براي اسـكان مجـري</w:t>
      </w:r>
      <w:r w:rsidR="00BD688E"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در طي دوره فرصت مطالعاتي مي باشد. در چنين شرايطي </w:t>
      </w:r>
      <w:r w:rsidR="001D6AAC" w:rsidRPr="009E4004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 همچنين امكان رفت و برگشـت بـين محـل اجـراي دوره ومحل سكونت مجري را فراهم مي آورد</w:t>
      </w:r>
      <w:r w:rsidRPr="009E4004">
        <w:rPr>
          <w:rFonts w:ascii="BNazanin" w:hAnsi="BNazanin" w:cs="B Nazanin"/>
          <w:color w:val="000000"/>
          <w:sz w:val="24"/>
          <w:szCs w:val="24"/>
        </w:rPr>
        <w:t>.</w:t>
      </w:r>
    </w:p>
    <w:p w14:paraId="60F61999" w14:textId="78F80641" w:rsidR="00B3157D" w:rsidRPr="009E4004" w:rsidRDefault="001D6AAC" w:rsidP="009E4004">
      <w:pPr>
        <w:pStyle w:val="ListParagraph"/>
        <w:numPr>
          <w:ilvl w:val="0"/>
          <w:numId w:val="3"/>
        </w:numPr>
        <w:bidi/>
        <w:ind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9E4004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="00E2673B"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 امكان دسترسي مجري به اطلاعات مورد نياز به منظور انجام شرح خدمات و مراحل اجرايي مندرج در مـاده </w:t>
      </w:r>
      <w:r w:rsidR="00113534" w:rsidRPr="009E4004">
        <w:rPr>
          <w:rFonts w:ascii="BNazanin" w:hAnsi="BNazanin" w:cs="B Nazanin" w:hint="cs"/>
          <w:color w:val="000000"/>
          <w:sz w:val="24"/>
          <w:szCs w:val="24"/>
          <w:rtl/>
        </w:rPr>
        <w:t>4</w:t>
      </w:r>
      <w:r w:rsidR="00E2673B" w:rsidRPr="009E4004">
        <w:rPr>
          <w:rFonts w:ascii="BNazanin" w:hAnsi="BNazanin" w:cs="B Nazanin"/>
          <w:color w:val="000000"/>
          <w:sz w:val="24"/>
          <w:szCs w:val="24"/>
          <w:rtl/>
        </w:rPr>
        <w:t>را فـراهم مـي</w:t>
      </w:r>
      <w:r w:rsidR="00820CB3" w:rsidRPr="009E4004">
        <w:rPr>
          <w:rFonts w:ascii="BNazanin" w:hAnsi="BNazanin" w:cs="B Nazanin" w:hint="cs"/>
          <w:color w:val="000000"/>
          <w:sz w:val="24"/>
          <w:szCs w:val="24"/>
          <w:rtl/>
        </w:rPr>
        <w:t>‌</w:t>
      </w:r>
      <w:r w:rsidR="00E2673B" w:rsidRPr="009E4004">
        <w:rPr>
          <w:rFonts w:ascii="BNazanin" w:hAnsi="BNazanin" w:cs="B Nazanin"/>
          <w:color w:val="000000"/>
          <w:sz w:val="24"/>
          <w:szCs w:val="24"/>
          <w:rtl/>
        </w:rPr>
        <w:t>آورد</w:t>
      </w:r>
      <w:r w:rsidR="00820CB3" w:rsidRPr="009E4004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46F3BA0F" w14:textId="1E008077" w:rsidR="00EB6B5A" w:rsidRPr="009E4004" w:rsidRDefault="00EB6B5A" w:rsidP="009E4004">
      <w:pPr>
        <w:pStyle w:val="ListParagraph"/>
        <w:numPr>
          <w:ilvl w:val="0"/>
          <w:numId w:val="3"/>
        </w:numPr>
        <w:bidi/>
        <w:ind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پرداخت 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مبلغ.................................. ريال مي باشد كه 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50% 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>آن در ابتداي دوره و پس از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>استقرار مجري در محل واحد عملياتي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>و مابقي آن پس از تحويل گزارش نهايي توسط مجري به واحد عملياتي و تاييد آن توسط واحد عملياتي پرداخت مي گردد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>.(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 كل وجوه پرداختي از سوي كارفرما 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>در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 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وجه دانشگاه خلیج فارس 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>به شماره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 شباي </w:t>
      </w:r>
      <w:r w:rsidR="00267755">
        <w:rPr>
          <w:rFonts w:ascii="BNazanin" w:hAnsi="BNazanin" w:cs="B Nazanin" w:hint="cs"/>
          <w:color w:val="000000"/>
          <w:sz w:val="24"/>
          <w:szCs w:val="24"/>
          <w:rtl/>
        </w:rPr>
        <w:t>690100004001094703022362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  نزد 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بانك 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 xml:space="preserve">مرکزی جمهوری اسلامی با شناسه واریز </w:t>
      </w:r>
      <w:r w:rsidR="00267755" w:rsidRPr="00267755">
        <w:rPr>
          <w:rFonts w:ascii="BNazanin" w:hAnsi="BNazanin" w:cs="B Nazanin"/>
          <w:color w:val="000000"/>
          <w:sz w:val="24"/>
          <w:szCs w:val="24"/>
          <w:rtl/>
        </w:rPr>
        <w:t>303277282126700000000000002001</w:t>
      </w:r>
      <w:r w:rsidR="00267755" w:rsidRPr="00267755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267755">
        <w:rPr>
          <w:rFonts w:ascii="BNazanin" w:hAnsi="BNazanin" w:cs="B Nazanin" w:hint="cs"/>
          <w:color w:val="000000"/>
          <w:sz w:val="24"/>
          <w:szCs w:val="24"/>
          <w:rtl/>
        </w:rPr>
        <w:t xml:space="preserve">به نام </w:t>
      </w:r>
      <w:r w:rsidR="00267755" w:rsidRPr="00267755">
        <w:rPr>
          <w:rFonts w:ascii="BNazanin" w:hAnsi="BNazanin" w:cs="B Nazanin"/>
          <w:color w:val="000000"/>
          <w:sz w:val="24"/>
          <w:szCs w:val="24"/>
          <w:rtl/>
        </w:rPr>
        <w:t>قرارداد پژوهش</w:t>
      </w:r>
      <w:r w:rsidR="00267755" w:rsidRPr="00267755">
        <w:rPr>
          <w:rFonts w:ascii="BNazanin" w:hAnsi="BNazanin" w:cs="B Nazanin" w:hint="cs"/>
          <w:color w:val="000000"/>
          <w:sz w:val="24"/>
          <w:szCs w:val="24"/>
          <w:rtl/>
        </w:rPr>
        <w:t>ی</w:t>
      </w:r>
      <w:r w:rsidRPr="009E4004">
        <w:rPr>
          <w:rFonts w:ascii="BNazanin" w:hAnsi="BNazanin" w:cs="B Nazanin"/>
          <w:color w:val="000000"/>
          <w:sz w:val="24"/>
          <w:szCs w:val="24"/>
          <w:rtl/>
        </w:rPr>
        <w:t xml:space="preserve"> واريز خواهد شد</w:t>
      </w:r>
      <w:r w:rsidRPr="009E4004">
        <w:rPr>
          <w:rFonts w:ascii="BNazanin" w:hAnsi="BNazanin" w:cs="B Nazanin" w:hint="cs"/>
          <w:color w:val="000000"/>
          <w:sz w:val="24"/>
          <w:szCs w:val="24"/>
          <w:rtl/>
        </w:rPr>
        <w:t>.)</w:t>
      </w:r>
    </w:p>
    <w:p w14:paraId="6282E4CC" w14:textId="0353E8F1" w:rsidR="007B351C" w:rsidRPr="000229F0" w:rsidRDefault="007B351C" w:rsidP="007B351C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تبصره </w:t>
      </w:r>
      <w:r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2</w:t>
      </w:r>
      <w:r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: 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>در ص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ورت توافق طرفين، مبلغ و مدت قرارداد به هر ميزان توافق شده قابل افزايش است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. </w:t>
      </w:r>
    </w:p>
    <w:p w14:paraId="24CEF564" w14:textId="2E1CD187" w:rsidR="00EB6B5A" w:rsidRPr="000229F0" w:rsidRDefault="00EB6B5A" w:rsidP="00D86C92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ماده </w:t>
      </w:r>
      <w:r w:rsidR="00D86C92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6</w:t>
      </w:r>
      <w:r w:rsidRPr="000229F0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) </w:t>
      </w:r>
      <w:r w:rsidRPr="000229F0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تعهدات</w:t>
      </w:r>
      <w:r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 دانشگاه</w:t>
      </w:r>
    </w:p>
    <w:p w14:paraId="5C40E7A9" w14:textId="04D9734E" w:rsidR="00113534" w:rsidRPr="000229F0" w:rsidRDefault="00EB6B5A" w:rsidP="008A15F7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>
        <w:rPr>
          <w:rFonts w:ascii="BNazanin" w:hAnsi="BNazanin" w:cs="B Nazanin" w:hint="cs"/>
          <w:color w:val="000000"/>
          <w:sz w:val="24"/>
          <w:szCs w:val="24"/>
          <w:rtl/>
        </w:rPr>
        <w:t>1</w:t>
      </w:r>
      <w:r w:rsidR="00113534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) 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مجري مكلف است ضوابط حاكم بر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را در طي دوره فرصت مطالعاتي رعايت نمايد</w:t>
      </w:r>
      <w:r w:rsidR="00820CB3" w:rsidRPr="000229F0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41041982" w14:textId="36A72762" w:rsidR="00B3157D" w:rsidRPr="000229F0" w:rsidRDefault="00EB6B5A" w:rsidP="008A15F7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>
        <w:rPr>
          <w:rFonts w:ascii="BNazanin" w:hAnsi="BNazanin" w:cs="B Nazanin" w:hint="cs"/>
          <w:color w:val="000000"/>
          <w:sz w:val="24"/>
          <w:szCs w:val="24"/>
          <w:rtl/>
        </w:rPr>
        <w:t>2</w:t>
      </w:r>
      <w:r w:rsidR="00113534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) 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چنانچه مجري در زمان مقرر در محل تعيين شده توسط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مستقر نشود </w:t>
      </w:r>
      <w:r w:rsidR="001D6AAC" w:rsidRPr="000229F0">
        <w:rPr>
          <w:rFonts w:ascii="BNazanin" w:hAnsi="BNazanin" w:cs="B Nazanin"/>
          <w:color w:val="000000"/>
          <w:sz w:val="24"/>
          <w:szCs w:val="24"/>
          <w:rtl/>
        </w:rPr>
        <w:t>واحد عملياتي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مي تواند اين قرارداد را به صورت يكجانبـه لغـونمايد</w:t>
      </w:r>
      <w:r w:rsidR="00E2673B" w:rsidRPr="000229F0">
        <w:rPr>
          <w:rFonts w:ascii="BNazanin" w:hAnsi="BNazanin" w:cs="B Nazanin"/>
          <w:color w:val="000000"/>
          <w:sz w:val="24"/>
          <w:szCs w:val="24"/>
        </w:rPr>
        <w:t>.</w:t>
      </w:r>
    </w:p>
    <w:p w14:paraId="55536545" w14:textId="7315D4E3" w:rsidR="00E2673B" w:rsidRDefault="00EB6B5A" w:rsidP="008A15F7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>
        <w:rPr>
          <w:rFonts w:ascii="BNazanin" w:hAnsi="BNazanin" w:cs="B Nazanin" w:hint="cs"/>
          <w:color w:val="000000"/>
          <w:sz w:val="24"/>
          <w:szCs w:val="24"/>
          <w:rtl/>
        </w:rPr>
        <w:t>3</w:t>
      </w:r>
      <w:r w:rsidR="00113534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) 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>مجري و دانشگاه در حفظ اطلاعات، اسناد و مداركي كه به منظور اجراي قرارداد حاضر دريافت مي نماينـد و عـدم افشـاي آن همـه</w:t>
      </w:r>
      <w:r w:rsidR="00113534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="00E2673B" w:rsidRPr="000229F0">
        <w:rPr>
          <w:rFonts w:ascii="BNazanin" w:hAnsi="BNazanin" w:cs="B Nazanin"/>
          <w:color w:val="000000"/>
          <w:sz w:val="24"/>
          <w:szCs w:val="24"/>
          <w:rtl/>
        </w:rPr>
        <w:t>تمهيدات لازم را مي انديشد</w:t>
      </w:r>
      <w:r w:rsidR="00820CB3" w:rsidRPr="000229F0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38580AF4" w14:textId="3B5166B1" w:rsidR="00EB6B5A" w:rsidRPr="000229F0" w:rsidRDefault="00EB6B5A" w:rsidP="00D86C92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>
        <w:rPr>
          <w:rFonts w:ascii="BNazanin" w:hAnsi="BNazanin" w:cs="B Nazanin" w:hint="cs"/>
          <w:color w:val="000000"/>
          <w:sz w:val="24"/>
          <w:szCs w:val="24"/>
          <w:rtl/>
        </w:rPr>
        <w:t xml:space="preserve">4) 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مطابق ماده 6-2 </w:t>
      </w:r>
      <w:r w:rsidRPr="000229F0">
        <w:rPr>
          <w:rFonts w:cs="B Nazanin" w:hint="cs"/>
          <w:sz w:val="24"/>
          <w:szCs w:val="24"/>
          <w:rtl/>
        </w:rPr>
        <w:t>شیوه نامه ابلاغی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وزرات عتف به شماره عتف_ش_3201،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دانشگاه در پرداخت وجوه دريافتي از محل قراردادهاي فرصت مطالعاتي صنعتي به </w:t>
      </w:r>
      <w:r>
        <w:rPr>
          <w:rFonts w:ascii="BNazanin" w:hAnsi="BNazanin" w:cs="B Nazanin" w:hint="cs"/>
          <w:color w:val="000000"/>
          <w:sz w:val="24"/>
          <w:szCs w:val="24"/>
          <w:rtl/>
        </w:rPr>
        <w:t xml:space="preserve">مجری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بالاسري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كسر نمي نمايد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744C081F" w14:textId="12890937" w:rsidR="00EB6B5A" w:rsidRPr="00372897" w:rsidRDefault="00EB6B5A" w:rsidP="00D86C92">
      <w:pPr>
        <w:bidi/>
        <w:ind w:left="-720" w:right="-720"/>
        <w:jc w:val="both"/>
        <w:rPr>
          <w:rFonts w:ascii="BNazaninBold" w:hAnsi="BNazaninBold" w:cs="B Nazanin"/>
          <w:b/>
          <w:bCs/>
          <w:color w:val="000000"/>
          <w:sz w:val="28"/>
          <w:szCs w:val="28"/>
          <w:rtl/>
        </w:rPr>
      </w:pPr>
      <w:r w:rsidRPr="00372897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ماده </w:t>
      </w:r>
      <w:r w:rsidR="00D86C92" w:rsidRPr="00372897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7</w:t>
      </w:r>
      <w:r w:rsidRPr="00372897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 xml:space="preserve">) </w:t>
      </w:r>
      <w:r w:rsidR="00372897">
        <w:rPr>
          <w:rFonts w:ascii="BNazaninBold" w:hAnsi="BNazaninBold" w:cs="B Nazanin" w:hint="cs"/>
          <w:b/>
          <w:bCs/>
          <w:color w:val="000000"/>
          <w:sz w:val="28"/>
          <w:szCs w:val="28"/>
          <w:rtl/>
        </w:rPr>
        <w:t>تعداد نسخ</w:t>
      </w:r>
    </w:p>
    <w:p w14:paraId="7B60E81F" w14:textId="144D222F" w:rsidR="00B3157D" w:rsidRPr="000229F0" w:rsidRDefault="00B3157D" w:rsidP="00D86C92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اين قرارداد در </w:t>
      </w:r>
      <w:r w:rsidR="00D86C92">
        <w:rPr>
          <w:rFonts w:ascii="BNazanin" w:hAnsi="BNazanin" w:cs="B Nazanin" w:hint="cs"/>
          <w:color w:val="000000"/>
          <w:sz w:val="24"/>
          <w:szCs w:val="24"/>
          <w:rtl/>
        </w:rPr>
        <w:t>7</w:t>
      </w:r>
      <w:r w:rsidR="00EB6B5A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ماده و در </w:t>
      </w:r>
      <w:r w:rsidR="000B2E2D" w:rsidRPr="000229F0">
        <w:rPr>
          <w:rFonts w:ascii="BNazanin" w:hAnsi="BNazanin" w:cs="B Nazanin" w:hint="cs"/>
          <w:color w:val="000000"/>
          <w:sz w:val="24"/>
          <w:szCs w:val="24"/>
          <w:rtl/>
        </w:rPr>
        <w:t>سه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 xml:space="preserve"> نسخه كه هر كدام از آنها حكم واحد دارد تنظيم شده و پايبندي به مفاد آن براي طرفين لازم</w:t>
      </w:r>
      <w:r w:rsidR="005E0CFA"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الاجـرا</w:t>
      </w:r>
      <w:r w:rsidRPr="000229F0">
        <w:rPr>
          <w:rFonts w:ascii="BNazanin" w:hAnsi="BNazanin" w:cs="B Nazanin" w:hint="cs"/>
          <w:color w:val="000000"/>
          <w:sz w:val="24"/>
          <w:szCs w:val="24"/>
          <w:rtl/>
        </w:rPr>
        <w:t xml:space="preserve"> </w:t>
      </w:r>
      <w:r w:rsidRPr="000229F0">
        <w:rPr>
          <w:rFonts w:ascii="BNazanin" w:hAnsi="BNazanin" w:cs="B Nazanin"/>
          <w:color w:val="000000"/>
          <w:sz w:val="24"/>
          <w:szCs w:val="24"/>
          <w:rtl/>
        </w:rPr>
        <w:t>ميباشد</w:t>
      </w:r>
      <w:r w:rsidR="005E0CFA" w:rsidRPr="000229F0">
        <w:rPr>
          <w:rFonts w:ascii="BNazanin" w:hAnsi="BNazanin" w:cs="B Nazanin" w:hint="cs"/>
          <w:color w:val="000000"/>
          <w:sz w:val="24"/>
          <w:szCs w:val="24"/>
          <w:rtl/>
        </w:rPr>
        <w:t>.</w:t>
      </w:r>
    </w:p>
    <w:p w14:paraId="4FB5E838" w14:textId="77777777" w:rsidR="00113534" w:rsidRPr="000229F0" w:rsidRDefault="00B3157D" w:rsidP="008A15F7">
      <w:pPr>
        <w:bidi/>
        <w:ind w:left="-720" w:right="-720"/>
        <w:jc w:val="both"/>
        <w:rPr>
          <w:rFonts w:ascii="BNazanin" w:hAnsi="BNazanin" w:cs="B Nazanin"/>
          <w:color w:val="000000"/>
          <w:sz w:val="24"/>
          <w:szCs w:val="24"/>
          <w:rtl/>
        </w:rPr>
      </w:pPr>
      <w:r w:rsidRPr="000229F0"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 xml:space="preserve">آدرس كارفرما: </w:t>
      </w:r>
      <w:r w:rsidRPr="000229F0">
        <w:rPr>
          <w:rFonts w:ascii="BNazaninBold" w:hAnsi="BNazaninBold" w:cs="B Nazanin"/>
          <w:color w:val="000000"/>
          <w:sz w:val="24"/>
          <w:szCs w:val="24"/>
          <w:rtl/>
        </w:rPr>
        <w:t>....................................................................... كد پستي: .................................</w:t>
      </w:r>
      <w:r w:rsidRPr="000229F0"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 xml:space="preserve"> </w:t>
      </w:r>
    </w:p>
    <w:p w14:paraId="5ABD529F" w14:textId="75178ECA" w:rsidR="00113534" w:rsidRPr="000229F0" w:rsidRDefault="00372897" w:rsidP="00372897">
      <w:pPr>
        <w:bidi/>
        <w:ind w:left="-720" w:right="-720"/>
        <w:jc w:val="both"/>
        <w:rPr>
          <w:rFonts w:ascii="BNazaninBold" w:hAnsi="BNazaninBold" w:cs="B Nazanin"/>
          <w:color w:val="000000"/>
          <w:sz w:val="24"/>
          <w:szCs w:val="24"/>
          <w:rtl/>
        </w:rPr>
      </w:pPr>
      <w:r w:rsidRPr="000229F0">
        <w:rPr>
          <w:rFonts w:ascii="BNazaninBold" w:hAnsi="BNazaninBold" w:cs="B Nazanin"/>
          <w:noProof/>
          <w:color w:val="000000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FBDAC1" wp14:editId="01086E5B">
                <wp:simplePos x="0" y="0"/>
                <wp:positionH relativeFrom="column">
                  <wp:posOffset>-692150</wp:posOffset>
                </wp:positionH>
                <wp:positionV relativeFrom="paragraph">
                  <wp:posOffset>260985</wp:posOffset>
                </wp:positionV>
                <wp:extent cx="7313930" cy="1670685"/>
                <wp:effectExtent l="0" t="0" r="0" b="57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3930" cy="1670685"/>
                          <a:chOff x="0" y="0"/>
                          <a:chExt cx="7231380" cy="17849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5825" y="0"/>
                            <a:ext cx="2535555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3A15C" w14:textId="77777777" w:rsidR="00B90450" w:rsidRDefault="000B2E2D" w:rsidP="00B90450">
                              <w:pPr>
                                <w:bidi/>
                                <w:jc w:val="center"/>
                                <w:rPr>
                                  <w:rFonts w:ascii="BNazaninBold" w:hAnsi="BNazaninBold" w:cs="B Zar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</w:pPr>
                              <w:r w:rsidRPr="00113534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 xml:space="preserve">دانشگاه </w:t>
                              </w:r>
                              <w:r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خلیج فارس</w:t>
                              </w:r>
                            </w:p>
                            <w:p w14:paraId="37B61B99" w14:textId="0ACB7DBC" w:rsidR="000B2E2D" w:rsidRPr="00113534" w:rsidRDefault="000B2E2D" w:rsidP="00B90450">
                              <w:pPr>
                                <w:bidi/>
                                <w:jc w:val="center"/>
                                <w:rPr>
                                  <w:rFonts w:ascii="BNazaninBold" w:hAnsi="BNazaninBold" w:cs="B Zar"/>
                                  <w:color w:val="000000"/>
                                  <w:sz w:val="26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113534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 xml:space="preserve">دكتر </w:t>
                              </w:r>
                              <w:r w:rsidR="003F2727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  <w:lang w:bidi="fa-IR"/>
                                </w:rPr>
                                <w:t>محمدرضا گل‌بهار حقیقی</w:t>
                              </w:r>
                            </w:p>
                            <w:p w14:paraId="26E745F9" w14:textId="6C0C395C" w:rsidR="000B2E2D" w:rsidRDefault="000B2E2D" w:rsidP="00B90450">
                              <w:pPr>
                                <w:jc w:val="center"/>
                              </w:pPr>
                              <w:r w:rsidRPr="00113534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معاون پژوهش</w:t>
                              </w:r>
                              <w:r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 xml:space="preserve"> و فناوری</w:t>
                              </w:r>
                              <w:r w:rsidRPr="00113534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 xml:space="preserve"> دانشگاه </w:t>
                              </w:r>
                              <w:r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خلیج فارس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71E8D" w14:textId="676BC3FB" w:rsidR="000B2E2D" w:rsidRPr="00113534" w:rsidRDefault="000B2E2D" w:rsidP="000B2E2D">
                              <w:pPr>
                                <w:bidi/>
                                <w:jc w:val="center"/>
                                <w:rPr>
                                  <w:rFonts w:ascii="BNazaninBold" w:hAnsi="BNazaninBold" w:cs="B Zar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واحد عملياتي</w:t>
                              </w:r>
                            </w:p>
                            <w:p w14:paraId="05FBCAA9" w14:textId="77777777" w:rsidR="000B2E2D" w:rsidRPr="00113534" w:rsidRDefault="000B2E2D" w:rsidP="000B2E2D">
                              <w:pPr>
                                <w:bidi/>
                                <w:jc w:val="center"/>
                                <w:rPr>
                                  <w:rFonts w:ascii="BNazaninBold" w:hAnsi="BNazaninBold" w:cs="B Zar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</w:pPr>
                              <w:r w:rsidRPr="00113534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  <w:p w14:paraId="7B4945EA" w14:textId="279A7B28" w:rsidR="000B2E2D" w:rsidRDefault="000B2E2D" w:rsidP="000B2E2D">
                              <w:pPr>
                                <w:jc w:val="center"/>
                              </w:pPr>
                              <w:r w:rsidRPr="00113534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مديرعامل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346" y="0"/>
                            <a:ext cx="3384020" cy="178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E87C4" w14:textId="0E12C99D" w:rsidR="000B2E2D" w:rsidRPr="00113534" w:rsidRDefault="000B2E2D" w:rsidP="000B2E2D">
                              <w:pPr>
                                <w:bidi/>
                                <w:jc w:val="center"/>
                                <w:rPr>
                                  <w:rFonts w:ascii="BNazaninBold" w:hAnsi="BNazaninBold" w:cs="B Zar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مجری</w:t>
                              </w:r>
                            </w:p>
                            <w:p w14:paraId="2E9B532E" w14:textId="77777777" w:rsidR="000B2E2D" w:rsidRPr="00113534" w:rsidRDefault="000B2E2D" w:rsidP="000B2E2D">
                              <w:pPr>
                                <w:bidi/>
                                <w:jc w:val="center"/>
                                <w:rPr>
                                  <w:rFonts w:ascii="BNazaninBold" w:hAnsi="BNazaninBold" w:cs="B Zar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</w:pPr>
                              <w:r w:rsidRPr="00113534"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  <w:p w14:paraId="45EA2810" w14:textId="13D462BB" w:rsidR="000B2E2D" w:rsidRDefault="000B2E2D" w:rsidP="00372897">
                              <w:pPr>
                                <w:jc w:val="center"/>
                              </w:pPr>
                              <w:r>
                                <w:rPr>
                                  <w:rFonts w:ascii="BNazaninBold" w:hAnsi="BNazaninBold" w:cs="B Zar" w:hint="cs"/>
                                  <w:color w:val="000000"/>
                                  <w:sz w:val="26"/>
                                  <w:szCs w:val="28"/>
                                  <w:rtl/>
                                </w:rPr>
                                <w:t>هیئت علمی دانشکده..............................دانشگاه خلیج فارس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BDAC1" id="Group 4" o:spid="_x0000_s1027" style="position:absolute;left:0;text-align:left;margin-left:-54.5pt;margin-top:20.55pt;width:575.9pt;height:131.55pt;z-index:-251659264;mso-width-relative:margin;mso-height-relative:margin" coordsize="72313,17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">
                <v:shape id="_x0000_s1028" type="#_x0000_t202" style="position:absolute;left:46958;width:25355;height:1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43A15C" w14:textId="77777777" w:rsidR="00B90450" w:rsidRDefault="000B2E2D" w:rsidP="00B90450">
                        <w:pPr>
                          <w:bidi/>
                          <w:jc w:val="center"/>
                          <w:rPr>
                            <w:rFonts w:ascii="BNazaninBold" w:hAnsi="BNazaninBold" w:cs="B Zar"/>
                            <w:color w:val="000000"/>
                            <w:sz w:val="26"/>
                            <w:szCs w:val="28"/>
                            <w:rtl/>
                          </w:rPr>
                        </w:pPr>
                        <w:r w:rsidRPr="00113534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 xml:space="preserve">دانشگاه </w:t>
                        </w:r>
                        <w:r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خلیج فارس</w:t>
                        </w:r>
                      </w:p>
                      <w:p w14:paraId="37B61B99" w14:textId="0ACB7DBC" w:rsidR="000B2E2D" w:rsidRPr="00113534" w:rsidRDefault="000B2E2D" w:rsidP="00B90450">
                        <w:pPr>
                          <w:bidi/>
                          <w:jc w:val="center"/>
                          <w:rPr>
                            <w:rFonts w:ascii="BNazaninBold" w:hAnsi="BNazaninBold" w:cs="B Zar"/>
                            <w:color w:val="000000"/>
                            <w:sz w:val="26"/>
                            <w:szCs w:val="28"/>
                            <w:rtl/>
                            <w:lang w:bidi="fa-IR"/>
                          </w:rPr>
                        </w:pPr>
                        <w:r w:rsidRPr="00113534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 xml:space="preserve">دكتر </w:t>
                        </w:r>
                        <w:r w:rsidR="003F2727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  <w:lang w:bidi="fa-IR"/>
                          </w:rPr>
                          <w:t>محمدرضا گل‌بهار حقیقی</w:t>
                        </w:r>
                      </w:p>
                      <w:p w14:paraId="26E745F9" w14:textId="6C0C395C" w:rsidR="000B2E2D" w:rsidRDefault="000B2E2D" w:rsidP="00B90450">
                        <w:pPr>
                          <w:jc w:val="center"/>
                        </w:pPr>
                        <w:r w:rsidRPr="00113534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معاون پژوهش</w:t>
                        </w:r>
                        <w:r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 xml:space="preserve"> و فناوری</w:t>
                        </w:r>
                        <w:r w:rsidRPr="00113534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 xml:space="preserve"> دانشگاه </w:t>
                        </w:r>
                        <w:r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خلیج فارس</w:t>
                        </w:r>
                      </w:p>
                    </w:txbxContent>
                  </v:textbox>
                </v:shape>
                <v:shape id="_x0000_s1029" type="#_x0000_t202" style="position:absolute;width:13144;height:1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4171E8D" w14:textId="676BC3FB" w:rsidR="000B2E2D" w:rsidRPr="00113534" w:rsidRDefault="000B2E2D" w:rsidP="000B2E2D">
                        <w:pPr>
                          <w:bidi/>
                          <w:jc w:val="center"/>
                          <w:rPr>
                            <w:rFonts w:ascii="BNazaninBold" w:hAnsi="BNazaninBold" w:cs="B Zar"/>
                            <w:color w:val="000000"/>
                            <w:sz w:val="26"/>
                            <w:szCs w:val="28"/>
                            <w:rtl/>
                          </w:rPr>
                        </w:pPr>
                        <w:r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واحد عملياتي</w:t>
                        </w:r>
                      </w:p>
                      <w:p w14:paraId="05FBCAA9" w14:textId="77777777" w:rsidR="000B2E2D" w:rsidRPr="00113534" w:rsidRDefault="000B2E2D" w:rsidP="000B2E2D">
                        <w:pPr>
                          <w:bidi/>
                          <w:jc w:val="center"/>
                          <w:rPr>
                            <w:rFonts w:ascii="BNazaninBold" w:hAnsi="BNazaninBold" w:cs="B Zar"/>
                            <w:color w:val="000000"/>
                            <w:sz w:val="26"/>
                            <w:szCs w:val="28"/>
                            <w:rtl/>
                          </w:rPr>
                        </w:pPr>
                        <w:r w:rsidRPr="00113534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.......................</w:t>
                        </w:r>
                      </w:p>
                      <w:p w14:paraId="7B4945EA" w14:textId="279A7B28" w:rsidR="000B2E2D" w:rsidRDefault="000B2E2D" w:rsidP="000B2E2D">
                        <w:pPr>
                          <w:jc w:val="center"/>
                        </w:pPr>
                        <w:r w:rsidRPr="00113534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مديرعامل</w:t>
                        </w:r>
                      </w:p>
                    </w:txbxContent>
                  </v:textbox>
                </v:shape>
                <v:shape id="_x0000_s1030" type="#_x0000_t202" style="position:absolute;left:14063;width:33840;height:17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AE87C4" w14:textId="0E12C99D" w:rsidR="000B2E2D" w:rsidRPr="00113534" w:rsidRDefault="000B2E2D" w:rsidP="000B2E2D">
                        <w:pPr>
                          <w:bidi/>
                          <w:jc w:val="center"/>
                          <w:rPr>
                            <w:rFonts w:ascii="BNazaninBold" w:hAnsi="BNazaninBold" w:cs="B Zar"/>
                            <w:color w:val="000000"/>
                            <w:sz w:val="26"/>
                            <w:szCs w:val="28"/>
                            <w:rtl/>
                          </w:rPr>
                        </w:pPr>
                        <w:r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مجری</w:t>
                        </w:r>
                      </w:p>
                      <w:p w14:paraId="2E9B532E" w14:textId="77777777" w:rsidR="000B2E2D" w:rsidRPr="00113534" w:rsidRDefault="000B2E2D" w:rsidP="000B2E2D">
                        <w:pPr>
                          <w:bidi/>
                          <w:jc w:val="center"/>
                          <w:rPr>
                            <w:rFonts w:ascii="BNazaninBold" w:hAnsi="BNazaninBold" w:cs="B Zar"/>
                            <w:color w:val="000000"/>
                            <w:sz w:val="26"/>
                            <w:szCs w:val="28"/>
                            <w:rtl/>
                          </w:rPr>
                        </w:pPr>
                        <w:r w:rsidRPr="00113534"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.......................</w:t>
                        </w:r>
                      </w:p>
                      <w:p w14:paraId="45EA2810" w14:textId="13D462BB" w:rsidR="000B2E2D" w:rsidRDefault="000B2E2D" w:rsidP="00372897">
                        <w:pPr>
                          <w:jc w:val="center"/>
                        </w:pPr>
                        <w:r>
                          <w:rPr>
                            <w:rFonts w:ascii="BNazaninBold" w:hAnsi="BNazaninBold" w:cs="B Zar" w:hint="cs"/>
                            <w:color w:val="000000"/>
                            <w:sz w:val="26"/>
                            <w:szCs w:val="28"/>
                            <w:rtl/>
                          </w:rPr>
                          <w:t>هیئت علمی دانشکده..............................دانشگاه خلیج فارس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57D" w:rsidRPr="000229F0">
        <w:rPr>
          <w:rFonts w:ascii="BNazaninBold" w:hAnsi="BNazaninBold" w:cs="B Nazanin"/>
          <w:b/>
          <w:bCs/>
          <w:color w:val="000000"/>
          <w:sz w:val="24"/>
          <w:szCs w:val="24"/>
          <w:rtl/>
        </w:rPr>
        <w:t>آدرس دانشگاه</w:t>
      </w:r>
      <w:r w:rsidR="00B3157D" w:rsidRPr="000229F0">
        <w:rPr>
          <w:rFonts w:ascii="BNazaninBold" w:hAnsi="BNazaninBold" w:cs="B Nazanin"/>
          <w:b/>
          <w:bCs/>
          <w:color w:val="000000"/>
          <w:sz w:val="24"/>
          <w:szCs w:val="24"/>
        </w:rPr>
        <w:t xml:space="preserve">: </w:t>
      </w:r>
      <w:r w:rsidR="00113534" w:rsidRPr="000229F0">
        <w:rPr>
          <w:rFonts w:ascii="BNazaninBold" w:hAnsi="BNazaninBold" w:cs="B Nazanin" w:hint="cs"/>
          <w:b/>
          <w:bCs/>
          <w:color w:val="000000"/>
          <w:sz w:val="24"/>
          <w:szCs w:val="24"/>
          <w:rtl/>
        </w:rPr>
        <w:t xml:space="preserve"> </w:t>
      </w:r>
      <w:r w:rsidR="00820CB3" w:rsidRPr="000229F0">
        <w:rPr>
          <w:rFonts w:ascii="BNazaninBold" w:hAnsi="BNazaninBold" w:cs="B Nazanin" w:hint="cs"/>
          <w:color w:val="000000"/>
          <w:sz w:val="24"/>
          <w:szCs w:val="24"/>
          <w:rtl/>
        </w:rPr>
        <w:t xml:space="preserve">بوشهر </w:t>
      </w:r>
      <w:r w:rsidR="00820CB3" w:rsidRPr="000229F0">
        <w:rPr>
          <w:rFonts w:ascii="Arial" w:hAnsi="Arial" w:cs="Arial" w:hint="cs"/>
          <w:color w:val="000000"/>
          <w:sz w:val="24"/>
          <w:szCs w:val="24"/>
          <w:rtl/>
        </w:rPr>
        <w:t>–</w:t>
      </w:r>
      <w:r w:rsidR="00820CB3" w:rsidRPr="000229F0">
        <w:rPr>
          <w:rFonts w:ascii="BNazaninBold" w:hAnsi="BNazaninBold" w:cs="B Nazanin" w:hint="cs"/>
          <w:color w:val="000000"/>
          <w:sz w:val="24"/>
          <w:szCs w:val="24"/>
          <w:rtl/>
        </w:rPr>
        <w:t xml:space="preserve"> خیابان خلیج فارس </w:t>
      </w:r>
      <w:r w:rsidR="00820CB3" w:rsidRPr="000229F0">
        <w:rPr>
          <w:rFonts w:ascii="Arial" w:hAnsi="Arial" w:cs="Arial" w:hint="cs"/>
          <w:color w:val="000000"/>
          <w:sz w:val="24"/>
          <w:szCs w:val="24"/>
          <w:rtl/>
        </w:rPr>
        <w:t>–</w:t>
      </w:r>
      <w:r w:rsidR="00820CB3" w:rsidRPr="000229F0">
        <w:rPr>
          <w:rFonts w:ascii="BNazaninBold" w:hAnsi="BNazaninBold" w:cs="B Nazanin" w:hint="cs"/>
          <w:color w:val="000000"/>
          <w:sz w:val="24"/>
          <w:szCs w:val="24"/>
          <w:rtl/>
        </w:rPr>
        <w:t xml:space="preserve"> دانشگاه خلیج فارس</w:t>
      </w:r>
      <w:r w:rsidR="00113534" w:rsidRPr="000229F0">
        <w:rPr>
          <w:rFonts w:ascii="BNazaninBold" w:hAnsi="BNazaninBold" w:cs="B Nazanin" w:hint="cs"/>
          <w:color w:val="000000"/>
          <w:sz w:val="24"/>
          <w:szCs w:val="24"/>
          <w:rtl/>
        </w:rPr>
        <w:t xml:space="preserve"> كدپستي </w:t>
      </w:r>
      <w:r w:rsidR="00820CB3" w:rsidRPr="000229F0">
        <w:rPr>
          <w:rFonts w:ascii="BNazaninBold" w:hAnsi="BNazaninBold" w:cs="B Nazanin"/>
          <w:color w:val="000000"/>
          <w:sz w:val="24"/>
          <w:szCs w:val="24"/>
          <w:rtl/>
          <w:lang w:bidi="fa-IR"/>
        </w:rPr>
        <w:t>۷۵۱۶۹۱۳۸۱۷</w:t>
      </w:r>
    </w:p>
    <w:p w14:paraId="6FEA2758" w14:textId="502136B8" w:rsidR="00113534" w:rsidRPr="000229F0" w:rsidRDefault="00113534" w:rsidP="008A15F7">
      <w:pPr>
        <w:bidi/>
        <w:ind w:left="-720" w:right="-720"/>
        <w:jc w:val="both"/>
        <w:rPr>
          <w:rFonts w:ascii="BNazaninBold" w:hAnsi="BNazaninBold" w:cs="B Nazanin"/>
          <w:b/>
          <w:bCs/>
          <w:color w:val="000000"/>
          <w:sz w:val="24"/>
          <w:szCs w:val="24"/>
          <w:rtl/>
        </w:rPr>
      </w:pPr>
    </w:p>
    <w:sectPr w:rsidR="00113534" w:rsidRPr="000229F0" w:rsidSect="008A1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18F5" w14:textId="77777777" w:rsidR="00332310" w:rsidRDefault="00332310" w:rsidP="00885E46">
      <w:pPr>
        <w:spacing w:after="0" w:line="240" w:lineRule="auto"/>
      </w:pPr>
      <w:r>
        <w:separator/>
      </w:r>
    </w:p>
  </w:endnote>
  <w:endnote w:type="continuationSeparator" w:id="0">
    <w:p w14:paraId="389EF074" w14:textId="77777777" w:rsidR="00332310" w:rsidRDefault="00332310" w:rsidP="008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3F4F" w14:textId="77777777" w:rsidR="008A15F7" w:rsidRDefault="008A1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EBED" w14:textId="77777777" w:rsidR="008A15F7" w:rsidRDefault="008A1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031A" w14:textId="77777777" w:rsidR="008A15F7" w:rsidRDefault="008A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8631" w14:textId="77777777" w:rsidR="00332310" w:rsidRDefault="00332310" w:rsidP="00885E46">
      <w:pPr>
        <w:spacing w:after="0" w:line="240" w:lineRule="auto"/>
      </w:pPr>
      <w:r>
        <w:separator/>
      </w:r>
    </w:p>
  </w:footnote>
  <w:footnote w:type="continuationSeparator" w:id="0">
    <w:p w14:paraId="29C755AF" w14:textId="77777777" w:rsidR="00332310" w:rsidRDefault="00332310" w:rsidP="0088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A732" w14:textId="2F0FE2C1" w:rsidR="00701968" w:rsidRDefault="00701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E0B3" w14:textId="0F7AD11F" w:rsidR="00885E46" w:rsidRDefault="008A15F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CE4733" wp14:editId="1D42ABE9">
          <wp:simplePos x="0" y="0"/>
          <wp:positionH relativeFrom="column">
            <wp:posOffset>-742950</wp:posOffset>
          </wp:positionH>
          <wp:positionV relativeFrom="paragraph">
            <wp:posOffset>-428625</wp:posOffset>
          </wp:positionV>
          <wp:extent cx="1209675" cy="1209675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46">
      <w:rPr>
        <w:noProof/>
      </w:rPr>
      <w:drawing>
        <wp:anchor distT="0" distB="0" distL="114300" distR="114300" simplePos="0" relativeHeight="251658240" behindDoc="1" locked="0" layoutInCell="1" allowOverlap="1" wp14:anchorId="57DD7B8B" wp14:editId="2941EDE4">
          <wp:simplePos x="0" y="0"/>
          <wp:positionH relativeFrom="column">
            <wp:posOffset>5563235</wp:posOffset>
          </wp:positionH>
          <wp:positionV relativeFrom="paragraph">
            <wp:posOffset>-361315</wp:posOffset>
          </wp:positionV>
          <wp:extent cx="1181100" cy="1181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1698" w14:textId="3FAEC6DD" w:rsidR="00701968" w:rsidRDefault="00701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7D34"/>
    <w:multiLevelType w:val="hybridMultilevel"/>
    <w:tmpl w:val="9182AD94"/>
    <w:lvl w:ilvl="0" w:tplc="FBB29DF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F243642"/>
    <w:multiLevelType w:val="hybridMultilevel"/>
    <w:tmpl w:val="74D69ED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630C33"/>
    <w:multiLevelType w:val="hybridMultilevel"/>
    <w:tmpl w:val="BB5AFC9E"/>
    <w:lvl w:ilvl="0" w:tplc="DD62B0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08"/>
    <w:rsid w:val="000229F0"/>
    <w:rsid w:val="0002442A"/>
    <w:rsid w:val="00046EAB"/>
    <w:rsid w:val="000B2E2D"/>
    <w:rsid w:val="000D5D6D"/>
    <w:rsid w:val="00113534"/>
    <w:rsid w:val="001624BB"/>
    <w:rsid w:val="00165BD3"/>
    <w:rsid w:val="001B2250"/>
    <w:rsid w:val="001D501A"/>
    <w:rsid w:val="001D6AAC"/>
    <w:rsid w:val="00215FF2"/>
    <w:rsid w:val="00255D71"/>
    <w:rsid w:val="00267755"/>
    <w:rsid w:val="002A7BFE"/>
    <w:rsid w:val="002E1CEF"/>
    <w:rsid w:val="00311E92"/>
    <w:rsid w:val="00332310"/>
    <w:rsid w:val="00372897"/>
    <w:rsid w:val="003F2727"/>
    <w:rsid w:val="0048799D"/>
    <w:rsid w:val="00581298"/>
    <w:rsid w:val="005E0CFA"/>
    <w:rsid w:val="006A19DA"/>
    <w:rsid w:val="006A4C4C"/>
    <w:rsid w:val="006E158E"/>
    <w:rsid w:val="006F46CD"/>
    <w:rsid w:val="00701968"/>
    <w:rsid w:val="007830A6"/>
    <w:rsid w:val="007B351C"/>
    <w:rsid w:val="00820CB3"/>
    <w:rsid w:val="0086285E"/>
    <w:rsid w:val="00885E46"/>
    <w:rsid w:val="008A15F7"/>
    <w:rsid w:val="0091049C"/>
    <w:rsid w:val="00925F4C"/>
    <w:rsid w:val="0097122A"/>
    <w:rsid w:val="009A3616"/>
    <w:rsid w:val="009D43B9"/>
    <w:rsid w:val="009E4004"/>
    <w:rsid w:val="00A824F6"/>
    <w:rsid w:val="00A945BA"/>
    <w:rsid w:val="00B3157D"/>
    <w:rsid w:val="00B756F9"/>
    <w:rsid w:val="00B90450"/>
    <w:rsid w:val="00B957FE"/>
    <w:rsid w:val="00BD688E"/>
    <w:rsid w:val="00C229FA"/>
    <w:rsid w:val="00C56497"/>
    <w:rsid w:val="00CE742C"/>
    <w:rsid w:val="00D32E08"/>
    <w:rsid w:val="00D6471E"/>
    <w:rsid w:val="00D86C92"/>
    <w:rsid w:val="00DE06F4"/>
    <w:rsid w:val="00DE3323"/>
    <w:rsid w:val="00E068D1"/>
    <w:rsid w:val="00E2673B"/>
    <w:rsid w:val="00EB6B5A"/>
    <w:rsid w:val="00ED32D3"/>
    <w:rsid w:val="00F06BFA"/>
    <w:rsid w:val="00F9205B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21FA9"/>
  <w15:docId w15:val="{6A9E4A9F-EF6F-4995-B286-5756FF65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11E92"/>
    <w:rPr>
      <w:rFonts w:ascii="BNazaninBold" w:hAnsi="BNazanin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11E92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2673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6471E"/>
    <w:pPr>
      <w:ind w:left="720"/>
      <w:contextualSpacing/>
    </w:pPr>
  </w:style>
  <w:style w:type="table" w:styleId="TableGrid">
    <w:name w:val="Table Grid"/>
    <w:basedOn w:val="TableNormal"/>
    <w:uiPriority w:val="39"/>
    <w:rsid w:val="0011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46"/>
  </w:style>
  <w:style w:type="paragraph" w:styleId="Footer">
    <w:name w:val="footer"/>
    <w:basedOn w:val="Normal"/>
    <w:link w:val="FooterChar"/>
    <w:uiPriority w:val="99"/>
    <w:unhideWhenUsed/>
    <w:rsid w:val="0088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Habibi</cp:lastModifiedBy>
  <cp:revision>2</cp:revision>
  <dcterms:created xsi:type="dcterms:W3CDTF">2023-02-06T12:29:00Z</dcterms:created>
  <dcterms:modified xsi:type="dcterms:W3CDTF">2023-02-06T12:29:00Z</dcterms:modified>
</cp:coreProperties>
</file>